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1" w:rsidRPr="00B06AF4" w:rsidRDefault="007E6577" w:rsidP="002F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Доклад начальника управления образования администрации </w:t>
      </w:r>
    </w:p>
    <w:p w:rsidR="00B42C91" w:rsidRPr="00B06AF4" w:rsidRDefault="007E6577" w:rsidP="002F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 района С.Н. Ивкиной </w:t>
      </w:r>
    </w:p>
    <w:p w:rsidR="00B42C91" w:rsidRPr="00B06AF4" w:rsidRDefault="00B42C91" w:rsidP="002F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91" w:rsidRPr="00B06AF4" w:rsidRDefault="007E6577" w:rsidP="002F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6A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 августа 2015 года</w:t>
      </w:r>
    </w:p>
    <w:p w:rsidR="00B42C91" w:rsidRPr="00B06AF4" w:rsidRDefault="00B42C91" w:rsidP="002F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91" w:rsidRPr="00B06AF4" w:rsidRDefault="002F1F3A" w:rsidP="002F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Управление качеством образования Дзержинского райо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на в условиях стратегических из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менений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Уважаемый Дмитрий Николаевич! 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Уважаемые воспитатели и учителя, руководители детских садов, школ, учреждений дополнительного образования, работники образовательных учреждений! Уважаемые гости и приглашённые!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Поздравляю Вас  с началом нового учебного года. 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В качестве участников </w:t>
      </w: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вгустовского педагогического совета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зарегистировались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163">
        <w:rPr>
          <w:rFonts w:ascii="Times New Roman" w:eastAsia="Times New Roman" w:hAnsi="Times New Roman" w:cs="Times New Roman"/>
          <w:sz w:val="28"/>
          <w:szCs w:val="28"/>
        </w:rPr>
        <w:t xml:space="preserve">257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человек. Объявляю августовский педагогический совет 2015 года открытым.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Для приветственного слова приглашаю на сцену главу Дзержинского района - Дмитрия Николаевича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Ашаева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2AA" w:rsidRPr="00B06AF4" w:rsidRDefault="008E72AA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в нашем зале присутствуют замечательные гости – Ольга Николаевна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Питомцева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163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министерства образования Красноярского края и Марина Алексеевна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Митрухина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лаборатории способа диалектического обучения Красноярского краевого института повышения квалификации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переподготовки работников образования. </w:t>
      </w:r>
    </w:p>
    <w:p w:rsidR="00B42C91" w:rsidRPr="00B06AF4" w:rsidRDefault="00B42C91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91" w:rsidRPr="00B06AF4" w:rsidRDefault="00B42C91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91" w:rsidRPr="00B06AF4" w:rsidRDefault="00522DC2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разрешите представить доклад об основных достижениях, проблемах и ключевых задачах развития образования Дзержинского района на ближайшую </w:t>
      </w:r>
      <w:r w:rsidR="00451B89" w:rsidRPr="00B06AF4">
        <w:rPr>
          <w:rFonts w:ascii="Times New Roman" w:eastAsia="Times New Roman" w:hAnsi="Times New Roman" w:cs="Times New Roman"/>
          <w:sz w:val="28"/>
          <w:szCs w:val="28"/>
        </w:rPr>
        <w:t>и долгосрочную</w:t>
      </w:r>
      <w:r w:rsidR="002C6DFF" w:rsidRPr="002C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FF" w:rsidRPr="00B06AF4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="002C6D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В 2014-2015 учебном году муниципальная управленческая команда, состоящая из руководителей образовательными учреждениями, специалистов управления образования, межшкольного методического центра, педагогов занималась разработкой Стратегии развития образования Дзержинского района. Данная работа не завершена и будет продолжена в текущем году, а результатом должен стать документ, </w:t>
      </w:r>
      <w:r w:rsidR="000278A2">
        <w:rPr>
          <w:rFonts w:ascii="Times New Roman" w:eastAsia="Times New Roman" w:hAnsi="Times New Roman" w:cs="Times New Roman"/>
          <w:sz w:val="28"/>
          <w:szCs w:val="28"/>
        </w:rPr>
        <w:t>включающий в себя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приоритетных направлений и конкретных задач, определяющих развитие образования в муниципалитете на долгосрочную п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спективу.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Нами была опред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 Миссия системы образования Дзержинского района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, которая заключается в формировании средствами образования культурной, творческой, конкурентоспособной,  свободной личности - человека, способного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, раскрывая свой потенциал 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всей жизни, приносить пользу обществу,  своей «малой» родине, стране.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>Стратегическая цель - Создание условий и возможностей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163" w:rsidRPr="004B1163">
        <w:rPr>
          <w:rFonts w:ascii="Times New Roman" w:eastAsia="Times New Roman" w:hAnsi="Times New Roman" w:cs="Times New Roman"/>
          <w:sz w:val="28"/>
          <w:szCs w:val="28"/>
        </w:rPr>
        <w:t>для раскрытия потенциала каждого учащегося</w:t>
      </w:r>
      <w:r w:rsidR="004B11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163" w:rsidRPr="004B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воспитания, обучения и развития учащихся в муниципальных образовательных учреждениях, 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обеспечивающих достижение  </w:t>
      </w: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результатов,  в т.ч. заявленных в ФГОС и удовлетворяющих интересы и потребности самих обучающихся, их родителей, социума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C91" w:rsidRPr="00B06AF4" w:rsidRDefault="007E6577" w:rsidP="002F1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Основным приоритетом региональной образовательной политики является качество образования. Проанализируем  основны</w:t>
      </w:r>
      <w:r w:rsidR="000278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взаимосвязанны</w:t>
      </w:r>
      <w:r w:rsidR="000278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составляющих качества образования 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качество образовательных условий, качество образовательных результатов</w:t>
      </w:r>
      <w:r w:rsidR="000278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78A2" w:rsidRPr="0002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8A2" w:rsidRPr="00B06AF4">
        <w:rPr>
          <w:rFonts w:ascii="Times New Roman" w:eastAsia="Times New Roman" w:hAnsi="Times New Roman" w:cs="Times New Roman"/>
          <w:sz w:val="28"/>
          <w:szCs w:val="28"/>
        </w:rPr>
        <w:t>качество образовательных возможностей,</w:t>
      </w:r>
      <w:r w:rsidR="000278A2">
        <w:rPr>
          <w:rFonts w:ascii="Times New Roman" w:eastAsia="Times New Roman" w:hAnsi="Times New Roman" w:cs="Times New Roman"/>
          <w:sz w:val="28"/>
          <w:szCs w:val="28"/>
        </w:rPr>
        <w:t xml:space="preserve"> качество социальных результатов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C91" w:rsidRPr="00B06AF4" w:rsidRDefault="007E6577" w:rsidP="002F1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условия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определяются обеспеченностью образовательного процесса</w:t>
      </w:r>
    </w:p>
    <w:p w:rsidR="00B42C91" w:rsidRPr="00B06AF4" w:rsidRDefault="007E6577" w:rsidP="002F1F3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качественными помещениями и оборудованием,</w:t>
      </w:r>
    </w:p>
    <w:p w:rsidR="00B42C91" w:rsidRPr="00B06AF4" w:rsidRDefault="007E6577" w:rsidP="002F1F3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квалифицированными педагогическими кадрами,</w:t>
      </w:r>
    </w:p>
    <w:p w:rsidR="00B42C91" w:rsidRPr="00B06AF4" w:rsidRDefault="007E6577" w:rsidP="002F1F3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соответствующим текущим финансированием.</w:t>
      </w:r>
    </w:p>
    <w:p w:rsidR="00A738D4" w:rsidRPr="00B06AF4" w:rsidRDefault="000278A2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а начало нового учебного года все образовательные учреждения приняты муниципальной комиссией и надзорными органами. </w:t>
      </w:r>
      <w:r w:rsidR="007E6577" w:rsidRPr="0043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подготовку школ выделено из местного бюджета</w:t>
      </w:r>
      <w:r w:rsidR="004330D7" w:rsidRPr="0043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 1,5 млн. рублей.</w:t>
      </w:r>
      <w:r w:rsidR="007E6577" w:rsidRPr="00B06A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Все образовательные учреждения провели косметические ремонты, в Дзержинской школе №2 проведена замена ограждения по периметру, также частичная замена ограждения проведена в </w:t>
      </w:r>
      <w:proofErr w:type="spellStart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Канарайской</w:t>
      </w:r>
      <w:proofErr w:type="spell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школе, в Дзержинской школе №1 полностью заменён линолеум на 2 этаже, в </w:t>
      </w:r>
      <w:proofErr w:type="spellStart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Новинской</w:t>
      </w:r>
      <w:proofErr w:type="spell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школе проведен ремонт кровли спортзала и ремонт котлов в котельной, в котельной Орловской школы также заменены 2 котла.</w:t>
      </w:r>
      <w:proofErr w:type="gram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Огромная работа проведена руководителями детско-юношеской спортивной школ</w:t>
      </w:r>
      <w:r w:rsidR="008E72AA" w:rsidRPr="00B06A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и центр</w:t>
      </w:r>
      <w:r w:rsidR="008E72AA" w:rsidRPr="00B06A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внешкольной работы по приведению в соответствие учебных  помещений   требованиям </w:t>
      </w:r>
      <w:proofErr w:type="spellStart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. В течени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проводился комплекс мероприятий по приведению в соответствие требованиям надзорных органов по результатам плановых проверок в Дзержинских детских садах №2 "Колокольчик",  №1 "</w:t>
      </w:r>
      <w:proofErr w:type="spellStart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". Дзержинскому детскому саду №4 "Берёзка" выделены средства на частичный ремонт системы отопления. Однако</w:t>
      </w:r>
      <w:proofErr w:type="gramStart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серьёзную обеспокоенность вызывает состояние корпуса №3 в данном детском саду, который требует капитального ремонта. 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Пакет документов на предоставление финансовой поддержки из краевого бюджета на данные цели был сформирован и направлен в министерство финансов при поддержк</w:t>
      </w:r>
      <w:r w:rsidR="00A738D4" w:rsidRPr="00B06AF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</w:t>
      </w:r>
      <w:r w:rsidR="00A738D4" w:rsidRPr="00B06AF4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25 млн. рублей, мы надеемся на положительное решение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38D4" w:rsidRPr="00B06AF4">
        <w:rPr>
          <w:rFonts w:ascii="Times New Roman" w:hAnsi="Times New Roman" w:cs="Times New Roman"/>
          <w:sz w:val="28"/>
          <w:szCs w:val="28"/>
        </w:rPr>
        <w:t xml:space="preserve"> Очень важной задачей остается исполнение предписаний службы </w:t>
      </w:r>
      <w:proofErr w:type="spellStart"/>
      <w:r w:rsidR="00A738D4" w:rsidRPr="00B06A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738D4" w:rsidRPr="00B06AF4">
        <w:rPr>
          <w:rFonts w:ascii="Times New Roman" w:hAnsi="Times New Roman" w:cs="Times New Roman"/>
          <w:sz w:val="28"/>
          <w:szCs w:val="28"/>
        </w:rPr>
        <w:t xml:space="preserve"> в МБОУ Дзержинская СОШ №2 в части оборудования в здании начальной школы теплых туалетов. </w:t>
      </w:r>
    </w:p>
    <w:p w:rsidR="00203B9D" w:rsidRDefault="00842A3F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Параллельно с приёмкой школ муниципальной комиссией проводился конкурс по благоустройству территорий образовательных организаций, по итогам которого определились победители среди дошкольных образовательных организаций</w:t>
      </w:r>
      <w:r w:rsidR="008E72AA" w:rsidRPr="00B06AF4">
        <w:rPr>
          <w:rFonts w:ascii="Times New Roman" w:hAnsi="Times New Roman" w:cs="Times New Roman"/>
          <w:sz w:val="28"/>
          <w:szCs w:val="28"/>
        </w:rPr>
        <w:t>. И сегодня хотелось бы озвучить итоги:</w:t>
      </w:r>
    </w:p>
    <w:p w:rsidR="00203B9D" w:rsidRDefault="00842A3F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E72AA" w:rsidRPr="00B06AF4">
        <w:rPr>
          <w:rFonts w:ascii="Times New Roman" w:hAnsi="Times New Roman" w:cs="Times New Roman"/>
          <w:sz w:val="28"/>
          <w:szCs w:val="28"/>
        </w:rPr>
        <w:t xml:space="preserve">занял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детский сад «Солнышко», 2 место Орловский детский сад «Берёзка» и 1 место Дзержинский детский сад «Берёзка», которые соответственно получат материальное поощрение в размере 3, 5 и 10 тысяч рублей. </w:t>
      </w:r>
    </w:p>
    <w:p w:rsidR="00203B9D" w:rsidRDefault="00842A3F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lastRenderedPageBreak/>
        <w:t>Среди общеобразовательных школ места распределились следующим образом</w:t>
      </w:r>
      <w:r w:rsidR="004B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3F" w:rsidRPr="00B06AF4" w:rsidRDefault="00842A3F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3 место за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Канарайской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основной школой</w:t>
      </w:r>
      <w:r w:rsidR="008E72AA" w:rsidRPr="00B06AF4">
        <w:rPr>
          <w:rFonts w:ascii="Times New Roman" w:hAnsi="Times New Roman" w:cs="Times New Roman"/>
          <w:sz w:val="28"/>
          <w:szCs w:val="28"/>
        </w:rPr>
        <w:t>,</w:t>
      </w:r>
      <w:r w:rsidRPr="00B06AF4">
        <w:rPr>
          <w:rFonts w:ascii="Times New Roman" w:hAnsi="Times New Roman" w:cs="Times New Roman"/>
          <w:sz w:val="28"/>
          <w:szCs w:val="28"/>
        </w:rPr>
        <w:t xml:space="preserve">  2- е место за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Шеломковской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школой и 1 место за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Курайской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школой. Денежными поощ</w:t>
      </w:r>
      <w:r w:rsidR="008E72AA" w:rsidRPr="00B06AF4">
        <w:rPr>
          <w:rFonts w:ascii="Times New Roman" w:hAnsi="Times New Roman" w:cs="Times New Roman"/>
          <w:sz w:val="28"/>
          <w:szCs w:val="28"/>
        </w:rPr>
        <w:t>рениями школы планируется поощря</w:t>
      </w:r>
      <w:r w:rsidRPr="00B06AF4">
        <w:rPr>
          <w:rFonts w:ascii="Times New Roman" w:hAnsi="Times New Roman" w:cs="Times New Roman"/>
          <w:sz w:val="28"/>
          <w:szCs w:val="28"/>
        </w:rPr>
        <w:t>ть со следующего года. Надо отметить, что комиссия ориентировалась на определённые критерии и</w:t>
      </w:r>
      <w:r w:rsidR="001044FF" w:rsidRPr="00B06AF4">
        <w:rPr>
          <w:rFonts w:ascii="Times New Roman" w:hAnsi="Times New Roman" w:cs="Times New Roman"/>
          <w:sz w:val="28"/>
          <w:szCs w:val="28"/>
        </w:rPr>
        <w:t>,</w:t>
      </w:r>
      <w:r w:rsidRPr="00B06AF4">
        <w:rPr>
          <w:rFonts w:ascii="Times New Roman" w:hAnsi="Times New Roman" w:cs="Times New Roman"/>
          <w:sz w:val="28"/>
          <w:szCs w:val="28"/>
        </w:rPr>
        <w:t xml:space="preserve"> видя огромный вклад коллективов школ и детских садов в благоустройство территорий</w:t>
      </w:r>
      <w:r w:rsidR="001044FF" w:rsidRPr="00B06AF4">
        <w:rPr>
          <w:rFonts w:ascii="Times New Roman" w:hAnsi="Times New Roman" w:cs="Times New Roman"/>
          <w:sz w:val="28"/>
          <w:szCs w:val="28"/>
        </w:rPr>
        <w:t>,</w:t>
      </w:r>
      <w:r w:rsidRPr="00B06AF4">
        <w:rPr>
          <w:rFonts w:ascii="Times New Roman" w:hAnsi="Times New Roman" w:cs="Times New Roman"/>
          <w:sz w:val="28"/>
          <w:szCs w:val="28"/>
        </w:rPr>
        <w:t xml:space="preserve"> учитывала целостность, гармоничность, оригинальность </w:t>
      </w:r>
      <w:r w:rsidR="001044FF" w:rsidRPr="00B06AF4">
        <w:rPr>
          <w:rFonts w:ascii="Times New Roman" w:hAnsi="Times New Roman" w:cs="Times New Roman"/>
          <w:sz w:val="28"/>
          <w:szCs w:val="28"/>
        </w:rPr>
        <w:t>оформления, появление новых проектов, выполненных детьми и педагогами.</w:t>
      </w:r>
      <w:r w:rsidRPr="00B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B9D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По результатам участия в конкурсном отборе  на предоставление субсидии на капитальный ремонт в спортивных залах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сельских школ численностью более 160 человек Дзержинской школе № 1 выделены из краевого бюджета средства для ремонта спортзала в размере 1 млн.300 тысяч рублей.</w:t>
      </w:r>
    </w:p>
    <w:p w:rsidR="00B42C91" w:rsidRPr="00B06AF4" w:rsidRDefault="002F1F3A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а данный момент проведены конкурсные процедуры и определён подрядчик. </w:t>
      </w:r>
      <w:r w:rsidR="006A74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онтракт</w:t>
      </w:r>
      <w:r w:rsidR="006A7430">
        <w:rPr>
          <w:rFonts w:ascii="Times New Roman" w:eastAsia="Times New Roman" w:hAnsi="Times New Roman" w:cs="Times New Roman"/>
          <w:sz w:val="28"/>
          <w:szCs w:val="28"/>
        </w:rPr>
        <w:t xml:space="preserve"> заключён 25.08.2015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Все школы обеспечены учебниками в соотв</w:t>
      </w:r>
      <w:r w:rsidR="008E72AA" w:rsidRPr="00B06AF4">
        <w:rPr>
          <w:rFonts w:ascii="Times New Roman" w:eastAsia="Times New Roman" w:hAnsi="Times New Roman" w:cs="Times New Roman"/>
          <w:sz w:val="28"/>
          <w:szCs w:val="28"/>
        </w:rPr>
        <w:t>етствии с муниципальным заказом.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2600 учебников поступило в муниципалитет за счёт сре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на общую сумму 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около 1 млн. рублей.</w:t>
      </w:r>
    </w:p>
    <w:p w:rsidR="00B42C91" w:rsidRPr="00B06AF4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Каждая школа оснащена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мультимидийным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оборудованием. В целом в районе на 1 компьютер приходится </w:t>
      </w:r>
      <w:r w:rsidR="00A738D4" w:rsidRPr="00B06AF4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учащихся. Однако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наличие оборудования напрямую не обеспечивает качество, учителю необходимо владеть на высоком уровне информационно-коммуникационными технологиями. Кроме того, техника  и программное обеспечение бы</w:t>
      </w:r>
      <w:r w:rsidR="00522DC2" w:rsidRPr="00B06AF4">
        <w:rPr>
          <w:rFonts w:ascii="Times New Roman" w:eastAsia="Times New Roman" w:hAnsi="Times New Roman" w:cs="Times New Roman"/>
          <w:sz w:val="28"/>
          <w:szCs w:val="28"/>
        </w:rPr>
        <w:t>стро устареваю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4F5918" w:rsidRPr="00B06AF4" w:rsidRDefault="004F5918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Проведен анализ соответствия общеобразовательных учреждений района Стандарту безопасности общеобразовательных учреждений в Красноярском крае.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Согласно Стандарта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безопасности проведены мероприятия по устранению несоответствий, это – установка в</w:t>
      </w:r>
      <w:r w:rsidRPr="00B06AF4">
        <w:rPr>
          <w:rFonts w:ascii="Times New Roman" w:eastAsia="Calibri" w:hAnsi="Times New Roman" w:cs="Times New Roman"/>
          <w:spacing w:val="1"/>
          <w:sz w:val="28"/>
          <w:szCs w:val="28"/>
        </w:rPr>
        <w:t>о всех 22 образовательных организациях системы мониторинга, обработки и передачи данных о возгорании, динамике развития пожаров в сложных зданиях и сооружениях с массовым пребыванием людей. Объектовые станции радиосистемы передачи извещений ОС «Стрелец-Мониторинг» подключены и протестированы.</w:t>
      </w:r>
    </w:p>
    <w:p w:rsidR="00B42C91" w:rsidRPr="00B06AF4" w:rsidRDefault="004F5918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В 2014/2015 учебном году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в район были поставлены 3 новых автобуса для перевозок школьников на общую сумму </w:t>
      </w:r>
      <w:r w:rsidRPr="00B06AF4">
        <w:rPr>
          <w:rFonts w:ascii="Times New Roman" w:hAnsi="Times New Roman" w:cs="Times New Roman"/>
          <w:sz w:val="28"/>
          <w:szCs w:val="28"/>
        </w:rPr>
        <w:t xml:space="preserve">4 млн. 659 тыс. рублей, приобретенные за счет средств краевого бюджета в рамках мероприятий подпрограммы «Развитие дошкольного, общего и дополнительного образования детей»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В текущем учебном году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около 300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учащихся будут подвозиться к 8 образовательным учреждениям.</w:t>
      </w:r>
      <w:proofErr w:type="gram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увеличение чи</w:t>
      </w:r>
      <w:r w:rsidR="00E340F0" w:rsidRPr="00B06AF4">
        <w:rPr>
          <w:rFonts w:ascii="Times New Roman" w:eastAsia="Times New Roman" w:hAnsi="Times New Roman" w:cs="Times New Roman"/>
          <w:sz w:val="28"/>
          <w:szCs w:val="28"/>
        </w:rPr>
        <w:t xml:space="preserve">сла подвозимых детей в </w:t>
      </w:r>
      <w:proofErr w:type="spellStart"/>
      <w:r w:rsidR="00E340F0" w:rsidRPr="00B06AF4">
        <w:rPr>
          <w:rFonts w:ascii="Times New Roman" w:eastAsia="Times New Roman" w:hAnsi="Times New Roman" w:cs="Times New Roman"/>
          <w:sz w:val="28"/>
          <w:szCs w:val="28"/>
        </w:rPr>
        <w:t>Денисовс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кую</w:t>
      </w:r>
      <w:proofErr w:type="spell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школу.</w:t>
      </w:r>
    </w:p>
    <w:p w:rsidR="00F62C9E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На прошлом </w:t>
      </w: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вгустовском педагогическом совете мы ставили себе задачу получить лицензии на медицинские кабинеты в образовательных учреждениях. </w:t>
      </w:r>
      <w:r w:rsidR="004F5918" w:rsidRPr="00B06AF4">
        <w:rPr>
          <w:rFonts w:ascii="Times New Roman" w:hAnsi="Times New Roman" w:cs="Times New Roman"/>
          <w:sz w:val="28"/>
          <w:szCs w:val="28"/>
        </w:rPr>
        <w:t xml:space="preserve">Медицинское обслуживание учащихся осуществляется  на договорной основе медицинскими работниками, находящимися в штате </w:t>
      </w:r>
      <w:r w:rsidR="004F5918" w:rsidRPr="00B06AF4">
        <w:rPr>
          <w:rFonts w:ascii="Times New Roman" w:hAnsi="Times New Roman" w:cs="Times New Roman"/>
          <w:sz w:val="28"/>
          <w:szCs w:val="28"/>
        </w:rPr>
        <w:lastRenderedPageBreak/>
        <w:t>Дзержинской районной больниц</w:t>
      </w:r>
      <w:r w:rsidR="00497F9F" w:rsidRPr="00B06AF4">
        <w:rPr>
          <w:rFonts w:ascii="Times New Roman" w:hAnsi="Times New Roman" w:cs="Times New Roman"/>
          <w:sz w:val="28"/>
          <w:szCs w:val="28"/>
        </w:rPr>
        <w:t>ы</w:t>
      </w:r>
      <w:r w:rsidR="004F5918" w:rsidRPr="00B06AF4">
        <w:rPr>
          <w:rFonts w:ascii="Times New Roman" w:hAnsi="Times New Roman" w:cs="Times New Roman"/>
          <w:sz w:val="28"/>
          <w:szCs w:val="28"/>
        </w:rPr>
        <w:t xml:space="preserve">. 5 дошкольных образовательных учреждения (Дзержинские детские сады № 1,2,3,4 и </w:t>
      </w:r>
      <w:proofErr w:type="spellStart"/>
      <w:r w:rsidR="004F5918" w:rsidRPr="00B06AF4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="004F5918" w:rsidRPr="00B06AF4">
        <w:rPr>
          <w:rFonts w:ascii="Times New Roman" w:hAnsi="Times New Roman" w:cs="Times New Roman"/>
          <w:sz w:val="28"/>
          <w:szCs w:val="28"/>
        </w:rPr>
        <w:t xml:space="preserve"> детский сад «Солнышко»)  и 3 общеобразовательных учреждения (Дзержинские школы  №1и №2 и </w:t>
      </w:r>
      <w:proofErr w:type="spellStart"/>
      <w:r w:rsidR="004F5918" w:rsidRPr="00B06AF4"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 w:rsidR="004F5918" w:rsidRPr="00B06AF4">
        <w:rPr>
          <w:rFonts w:ascii="Times New Roman" w:hAnsi="Times New Roman" w:cs="Times New Roman"/>
          <w:sz w:val="28"/>
          <w:szCs w:val="28"/>
        </w:rPr>
        <w:t xml:space="preserve"> СОШ) получили  лицензии для осуществления медицинской деятельности.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Для пополнения кабинетов медицинским оборудованием из муниципального бюджета были выделены 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около 90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F62C9E" w:rsidRDefault="007E6577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Серьёзно будет пополнена материальная база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Денисовской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школы, реализующей адаптированные программы для детей с особыми образовательными потребностями. </w:t>
      </w:r>
    </w:p>
    <w:p w:rsidR="00A738D4" w:rsidRPr="00B06AF4" w:rsidRDefault="00A738D4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Данная школа участвовала в конкурсном отборе на предоставление субсидии по </w:t>
      </w:r>
      <w:r w:rsidRPr="00B06AF4">
        <w:rPr>
          <w:rFonts w:ascii="Times New Roman" w:hAnsi="Times New Roman" w:cs="Times New Roman"/>
          <w:bCs/>
          <w:sz w:val="28"/>
          <w:szCs w:val="28"/>
        </w:rPr>
        <w:t xml:space="preserve"> распространению на всей территории Российской Федерации современных моделей успешной социализации детей </w:t>
      </w:r>
      <w:r w:rsidR="00F62C9E">
        <w:rPr>
          <w:rFonts w:ascii="Times New Roman" w:hAnsi="Times New Roman" w:cs="Times New Roman"/>
          <w:bCs/>
          <w:sz w:val="28"/>
          <w:szCs w:val="28"/>
        </w:rPr>
        <w:t xml:space="preserve">с ОВЗ </w:t>
      </w:r>
      <w:r w:rsidRPr="00B06AF4">
        <w:rPr>
          <w:rFonts w:ascii="Times New Roman" w:hAnsi="Times New Roman" w:cs="Times New Roman"/>
          <w:bCs/>
          <w:sz w:val="28"/>
          <w:szCs w:val="28"/>
        </w:rPr>
        <w:t xml:space="preserve">и стала победителем в числе всего 4-х учреждений Красноярского края. Объем финансирования составляет 622,913 тыс. руб. из них средства краевого бюджета 593 250,00 рублей, местного бюджета – 29,663 тыс. руб. </w:t>
      </w:r>
    </w:p>
    <w:p w:rsidR="00B42C91" w:rsidRPr="00B06AF4" w:rsidRDefault="00A738D4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A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мероприятий государственной программы Российской Федерации "Доступная среда на 2011-2015 годы предоставлены субсидии, также Денисовкой школе,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в размере 1млн. 535,049 тыс. руб. из них средства краевого бюджета составляют 1 млн. 519,850 тыс. рублей, средства местного бюджета – 15,199 тыс. руб.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На данные средства будет</w:t>
      </w:r>
      <w:proofErr w:type="gramEnd"/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специальное оборудование  и программно-методическое обеспечение для детей с нарушением интеллекта, опорно-д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игательн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аппара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та, зрения,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сенсорная комната, рабочие кабинеты логопеда, психолога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A3F" w:rsidRPr="00B06AF4" w:rsidRDefault="00842A3F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К основн</w:t>
      </w:r>
      <w:r w:rsidR="00F62C9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0A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0A51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C9E" w:rsidRPr="00B06AF4">
        <w:rPr>
          <w:rFonts w:ascii="Times New Roman" w:eastAsia="Times New Roman" w:hAnsi="Times New Roman" w:cs="Times New Roman"/>
          <w:sz w:val="28"/>
          <w:szCs w:val="28"/>
        </w:rPr>
        <w:t>качественн</w:t>
      </w:r>
      <w:r w:rsidR="00F62C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62C9E"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2C9E" w:rsidRPr="00B06AF4">
        <w:rPr>
          <w:rFonts w:ascii="Times New Roman" w:eastAsia="Times New Roman" w:hAnsi="Times New Roman" w:cs="Times New Roman"/>
          <w:sz w:val="28"/>
          <w:szCs w:val="28"/>
        </w:rPr>
        <w:t xml:space="preserve">, на мой взгляд,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относятся квалифицированные педагогические кадры.</w:t>
      </w:r>
      <w:r w:rsidR="00C8380F"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AEF" w:rsidRDefault="004F1FA1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Про систему профессионального развития педагогов будет представлен отдельный доклад, я остановлюсь только на некоторых вопросах. </w:t>
      </w:r>
    </w:p>
    <w:p w:rsidR="0013142D" w:rsidRPr="00B06AF4" w:rsidRDefault="004F1FA1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Среди школ курсовую подготовку по внедрению ФГОС общего образования в текущем году прошли 52 педагога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а за последние 3 года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130 педагогов, из них 5 педагогов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Денисовской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 по специальным федеральным образовательным стандартам для детей с ограниченными возможностями здоровья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, которые будут введены с 1 сентября 2016 года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Хочу сделать акцент на том, что в современных условиях очень важным становится необходимость проходить курсовую переподготовку среди классных руководителей и заместителей директоров по воспитательной работе. Ведь воспитание сегодня становится приоритетом наравне с обучением</w:t>
      </w:r>
      <w:r w:rsidR="00B43D7C" w:rsidRPr="00B06AF4">
        <w:rPr>
          <w:rFonts w:ascii="Times New Roman" w:eastAsia="Times New Roman" w:hAnsi="Times New Roman" w:cs="Times New Roman"/>
          <w:sz w:val="28"/>
          <w:szCs w:val="28"/>
        </w:rPr>
        <w:t>, особенн</w:t>
      </w:r>
      <w:r w:rsidR="00384AEF">
        <w:rPr>
          <w:rFonts w:ascii="Times New Roman" w:eastAsia="Times New Roman" w:hAnsi="Times New Roman" w:cs="Times New Roman"/>
          <w:sz w:val="28"/>
          <w:szCs w:val="28"/>
        </w:rPr>
        <w:t>о это актуально в связи с утвер</w:t>
      </w:r>
      <w:r w:rsidR="00B43D7C" w:rsidRPr="00B06AF4">
        <w:rPr>
          <w:rFonts w:ascii="Times New Roman" w:eastAsia="Times New Roman" w:hAnsi="Times New Roman" w:cs="Times New Roman"/>
          <w:sz w:val="28"/>
          <w:szCs w:val="28"/>
        </w:rPr>
        <w:t>ждение</w:t>
      </w:r>
      <w:r w:rsidR="00384AE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3D7C" w:rsidRPr="00B06AF4">
        <w:rPr>
          <w:rFonts w:ascii="Times New Roman" w:eastAsia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до 2025 года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. А между тем в текущем году только 4 классных руководителя прошли подготовку по вопросам воспитания – это учителя из 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Денисовской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Александро-Ершинской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Нижнетанайской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Курайской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школ. В остальных школах ни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одного. Кроме того среди заместителей по воспитательной работе</w:t>
      </w:r>
      <w:r w:rsidR="0013142D" w:rsidRPr="00B06AF4">
        <w:rPr>
          <w:rFonts w:ascii="Times New Roman" w:eastAsia="Times New Roman" w:hAnsi="Times New Roman" w:cs="Times New Roman"/>
          <w:sz w:val="28"/>
          <w:szCs w:val="28"/>
        </w:rPr>
        <w:t xml:space="preserve"> прошёл курсовую переподготовку, связанную с проектированием воспитательного пространства в образовательной среде только 1 </w:t>
      </w:r>
      <w:r w:rsidR="000378CF" w:rsidRPr="00B06AF4">
        <w:rPr>
          <w:rFonts w:ascii="Times New Roman" w:eastAsia="Times New Roman" w:hAnsi="Times New Roman" w:cs="Times New Roman"/>
          <w:sz w:val="28"/>
          <w:szCs w:val="28"/>
        </w:rPr>
        <w:t xml:space="preserve">завуч </w:t>
      </w:r>
      <w:proofErr w:type="spellStart"/>
      <w:r w:rsidR="0013142D" w:rsidRPr="00B06AF4">
        <w:rPr>
          <w:rFonts w:ascii="Times New Roman" w:eastAsia="Times New Roman" w:hAnsi="Times New Roman" w:cs="Times New Roman"/>
          <w:sz w:val="28"/>
          <w:szCs w:val="28"/>
        </w:rPr>
        <w:t>Денисовской</w:t>
      </w:r>
      <w:proofErr w:type="spellEnd"/>
      <w:r w:rsidR="0013142D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3142D" w:rsidRPr="00B06AF4">
        <w:rPr>
          <w:rFonts w:ascii="Times New Roman" w:eastAsia="Times New Roman" w:hAnsi="Times New Roman" w:cs="Times New Roman"/>
          <w:sz w:val="28"/>
          <w:szCs w:val="28"/>
        </w:rPr>
        <w:t>уководителям образовательных организаций необходимо усилить подготовку педагогического состава и заместителей руководителей  по вопросам воспитания, профилактике зависимостей, технологии разрешения конфликтов.</w:t>
      </w:r>
    </w:p>
    <w:p w:rsidR="008C13D1" w:rsidRPr="00B06AF4" w:rsidRDefault="0013142D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для района остаётся направление по привлечению и закреплению в территории молодых кадров с целью ликвидации вакансий. В этом учебном году нам, к сожалению,  не удалось, привлечь молодых педагогов для участия в программе финансовой поддержки педагогов в возрасте до 35 лет, приезжающих на работу  в сельские школы для закрытия вакансий. При этом был задействован ресурс социальных сетей. Хочу отметить активную позицию в привлечении педагогов директоров Дзержинской школы №1  и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Курайской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школы, которые выезжали на Дни открытых дверей в педагогический университет. Директор Дзержинской школы №1 делает это систематически. </w:t>
      </w:r>
    </w:p>
    <w:p w:rsidR="0013142D" w:rsidRPr="00B06AF4" w:rsidRDefault="0013142D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Тем не менее</w:t>
      </w:r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1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молодых педагог</w:t>
      </w:r>
      <w:r w:rsidR="004B11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прибыли в этом году в территорию. И я прошу поприветствовать их – это </w:t>
      </w:r>
      <w:proofErr w:type="spellStart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Кондратова</w:t>
      </w:r>
      <w:proofErr w:type="spellEnd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Александровна, учитель географии </w:t>
      </w:r>
      <w:proofErr w:type="spellStart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Усолькой</w:t>
      </w:r>
      <w:proofErr w:type="spellEnd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школы, Грушевский Роман Владимирович, учитель математики </w:t>
      </w:r>
      <w:proofErr w:type="spellStart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Курайской</w:t>
      </w:r>
      <w:proofErr w:type="spellEnd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школы, Блохин Иван Вячеславович, также учитель физики </w:t>
      </w:r>
      <w:proofErr w:type="spellStart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Курайской</w:t>
      </w:r>
      <w:proofErr w:type="spellEnd"/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школы и 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 xml:space="preserve">Заремба </w:t>
      </w:r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Галина Александровна, педагог-психолог Дзержинской школы №2</w:t>
      </w:r>
      <w:r w:rsidR="004B1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B1163">
        <w:rPr>
          <w:rFonts w:ascii="Times New Roman" w:eastAsia="Times New Roman" w:hAnsi="Times New Roman" w:cs="Times New Roman"/>
          <w:sz w:val="28"/>
          <w:szCs w:val="28"/>
        </w:rPr>
        <w:t>Жмак</w:t>
      </w:r>
      <w:proofErr w:type="spellEnd"/>
      <w:r w:rsidR="004B1163">
        <w:rPr>
          <w:rFonts w:ascii="Times New Roman" w:eastAsia="Times New Roman" w:hAnsi="Times New Roman" w:cs="Times New Roman"/>
          <w:sz w:val="28"/>
          <w:szCs w:val="28"/>
        </w:rPr>
        <w:t xml:space="preserve"> Вадим Владимирович, тренер ДЮСШ</w:t>
      </w:r>
      <w:r w:rsidR="008C13D1"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D1" w:rsidRPr="00B06AF4" w:rsidRDefault="008C13D1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Острой проблемой для района остаётся нехватка учителей английского языка. В этом году нам удалось направить на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переподготовку по 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97F9F" w:rsidRPr="00B06AF4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учителей из Дзержинской школы №1, Дзержинской школы №2,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Курайской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Денисовской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школ. Также 1 человек, не работающий в системе образования, но имеющий высшее образование СФУ поступил в магистратуру Красноярского педагогического университета по направлению  «Естественнонаучные дисциплины».</w:t>
      </w:r>
    </w:p>
    <w:p w:rsidR="00BE6220" w:rsidRDefault="002E1F76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Завершая </w:t>
      </w:r>
      <w:r w:rsidR="00A43B50" w:rsidRPr="00B06AF4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Pr="00B06AF4">
        <w:rPr>
          <w:rFonts w:ascii="Times New Roman" w:eastAsia="Times New Roman" w:hAnsi="Times New Roman" w:cs="Times New Roman"/>
          <w:sz w:val="28"/>
          <w:szCs w:val="28"/>
        </w:rPr>
        <w:t>раздел,</w:t>
      </w:r>
      <w:r w:rsidR="00A43B50" w:rsidRPr="00B06AF4">
        <w:rPr>
          <w:rFonts w:ascii="Times New Roman" w:eastAsia="Times New Roman" w:hAnsi="Times New Roman" w:cs="Times New Roman"/>
          <w:sz w:val="28"/>
          <w:szCs w:val="28"/>
        </w:rPr>
        <w:t xml:space="preserve"> хочу сказать, что работа по улучшению</w:t>
      </w:r>
      <w:r w:rsidR="00BE6220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образовательных условий</w:t>
      </w:r>
      <w:r w:rsidR="00A43B50" w:rsidRPr="00B06AF4">
        <w:rPr>
          <w:rFonts w:ascii="Times New Roman" w:eastAsia="Times New Roman" w:hAnsi="Times New Roman" w:cs="Times New Roman"/>
          <w:sz w:val="28"/>
          <w:szCs w:val="28"/>
        </w:rPr>
        <w:t xml:space="preserve"> будет продолжена в текущем году</w:t>
      </w:r>
      <w:r w:rsidR="00BE6220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в первую очередь на приведение в соответствие зданий и помещений нормам </w:t>
      </w:r>
      <w:proofErr w:type="spellStart"/>
      <w:r w:rsidR="00BE6220">
        <w:rPr>
          <w:rFonts w:ascii="Times New Roman" w:eastAsia="Times New Roman" w:hAnsi="Times New Roman" w:cs="Times New Roman"/>
          <w:sz w:val="28"/>
          <w:szCs w:val="28"/>
        </w:rPr>
        <w:t>санитарно-эпидемеологической</w:t>
      </w:r>
      <w:proofErr w:type="spellEnd"/>
      <w:r w:rsidR="00BE6220">
        <w:rPr>
          <w:rFonts w:ascii="Times New Roman" w:eastAsia="Times New Roman" w:hAnsi="Times New Roman" w:cs="Times New Roman"/>
          <w:sz w:val="28"/>
          <w:szCs w:val="28"/>
        </w:rPr>
        <w:t xml:space="preserve"> и пожарной безопасности, оснащение образовательных организаций учебным оборудованием по плану финансово-хозяйственной деятельности и за счёт участия в конкурсных программах, повышение квалификации и профессиональное развитие педагогов и управленцев</w:t>
      </w:r>
      <w:r w:rsidR="00A43B50" w:rsidRPr="00B06A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2C91" w:rsidRPr="00B06AF4" w:rsidRDefault="00A43B50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>Качество</w:t>
      </w:r>
      <w:r w:rsidR="000378CF"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="007E6577"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ов, </w:t>
      </w:r>
      <w:r w:rsidR="007E6577"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6577" w:rsidRPr="00B06AF4">
        <w:rPr>
          <w:rFonts w:ascii="Times New Roman" w:eastAsia="Times New Roman" w:hAnsi="Times New Roman" w:cs="Times New Roman"/>
          <w:sz w:val="28"/>
          <w:szCs w:val="28"/>
        </w:rPr>
        <w:t>определяются следующими приоритетами:</w:t>
      </w:r>
    </w:p>
    <w:p w:rsidR="00B42C91" w:rsidRPr="00B06AF4" w:rsidRDefault="007E6577" w:rsidP="002F1F3A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достижение учащимися требований ФГОС,</w:t>
      </w:r>
    </w:p>
    <w:p w:rsidR="00B42C91" w:rsidRPr="00B06AF4" w:rsidRDefault="007E6577" w:rsidP="002F1F3A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компетенций учащихся,</w:t>
      </w:r>
    </w:p>
    <w:p w:rsidR="00B42C91" w:rsidRPr="00B06AF4" w:rsidRDefault="007E6577" w:rsidP="002F1F3A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сохранение здоровья учащихся и их отношение к здоровому образу жизни.</w:t>
      </w:r>
    </w:p>
    <w:p w:rsidR="003B249D" w:rsidRDefault="00F47DC8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lastRenderedPageBreak/>
        <w:t xml:space="preserve">Основы успешности детей в части достижения учебных результатов во многом закладывается задолго до начала школьного обучения. Именно в дошкольном возрасте основной задачей становится всестороннее развитие потенциала ребёнка через ведущую деятельность возраста – игру. Планируемые образовательные результаты на дошкольном уровне образования заложены в Федеральном государственном образовательном стандарте. О том, как дошкольные образовательные учреждения готовятся к его внедрению, будет представлен отдельный доклад. </w:t>
      </w:r>
    </w:p>
    <w:p w:rsidR="003B249D" w:rsidRDefault="00F47DC8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Я остановлюсь на результатах освоения школьной программы. Важным элементом построения системы управления качеством образования является измерение достигнутого уровня с помощью специальных оценочных процедур. </w:t>
      </w:r>
    </w:p>
    <w:p w:rsidR="003B249D" w:rsidRPr="003B249D" w:rsidRDefault="003B249D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оценки качества проводятся стартовая диагностика в 1-х классах, итоговая диагностика в 1, 2, 3 классах. Основная цель – </w:t>
      </w:r>
      <w:r w:rsidRPr="003B249D">
        <w:rPr>
          <w:rFonts w:ascii="Times New Roman" w:hAnsi="Times New Roman" w:cs="Times New Roman"/>
          <w:sz w:val="28"/>
          <w:szCs w:val="28"/>
        </w:rPr>
        <w:t>дать возможность учителю анализировать промежуточные результаты своей работы и строить дальнейшую деятельность с учетом полученных данных.</w:t>
      </w:r>
    </w:p>
    <w:p w:rsidR="003B249D" w:rsidRDefault="003B249D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Важным условием эффективности этого инструментария является его использование для внутренней оценки хода образовательного процесса самим учителем и школой.</w:t>
      </w:r>
    </w:p>
    <w:p w:rsidR="00F47DC8" w:rsidRPr="00B06AF4" w:rsidRDefault="003B249D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F47DC8" w:rsidRPr="003B249D">
        <w:rPr>
          <w:rFonts w:ascii="Times New Roman" w:hAnsi="Times New Roman" w:cs="Times New Roman"/>
          <w:sz w:val="28"/>
          <w:szCs w:val="28"/>
        </w:rPr>
        <w:t>Итоговые краевые работы в 4-х классах проводились по предметам:</w:t>
      </w:r>
      <w:r w:rsidR="00F47DC8" w:rsidRPr="00B06AF4">
        <w:rPr>
          <w:rFonts w:ascii="Times New Roman" w:hAnsi="Times New Roman" w:cs="Times New Roman"/>
          <w:sz w:val="28"/>
          <w:szCs w:val="28"/>
        </w:rPr>
        <w:t xml:space="preserve"> русский язык, математика, читательская грамотность. Для проверки уровня </w:t>
      </w:r>
      <w:proofErr w:type="spellStart"/>
      <w:r w:rsidR="00F47DC8" w:rsidRPr="00B06A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47DC8" w:rsidRPr="00B06AF4">
        <w:rPr>
          <w:rFonts w:ascii="Times New Roman" w:hAnsi="Times New Roman" w:cs="Times New Roman"/>
          <w:sz w:val="28"/>
          <w:szCs w:val="28"/>
        </w:rPr>
        <w:t xml:space="preserve"> коммуникативных и регулятивных универсальных учебных действий использовалась новая оценочная процедура - групповой проект. В итоговых контрольных работах принимали участие  10 школ района. Не принимала участия </w:t>
      </w:r>
      <w:proofErr w:type="spellStart"/>
      <w:r w:rsidR="00F47DC8" w:rsidRPr="00B06AF4">
        <w:rPr>
          <w:rFonts w:ascii="Times New Roman" w:hAnsi="Times New Roman" w:cs="Times New Roman"/>
          <w:sz w:val="28"/>
          <w:szCs w:val="28"/>
        </w:rPr>
        <w:t>Курайская</w:t>
      </w:r>
      <w:proofErr w:type="spellEnd"/>
      <w:r w:rsidR="00F47DC8" w:rsidRPr="00B06AF4">
        <w:rPr>
          <w:rFonts w:ascii="Times New Roman" w:hAnsi="Times New Roman" w:cs="Times New Roman"/>
          <w:sz w:val="28"/>
          <w:szCs w:val="28"/>
        </w:rPr>
        <w:t xml:space="preserve"> </w:t>
      </w:r>
      <w:r w:rsidR="00497F9F" w:rsidRPr="00B06AF4">
        <w:rPr>
          <w:rFonts w:ascii="Times New Roman" w:hAnsi="Times New Roman" w:cs="Times New Roman"/>
          <w:sz w:val="28"/>
          <w:szCs w:val="28"/>
        </w:rPr>
        <w:t xml:space="preserve">школа, так как </w:t>
      </w:r>
      <w:r w:rsidR="00F47DC8" w:rsidRPr="00B06AF4">
        <w:rPr>
          <w:rFonts w:ascii="Times New Roman" w:hAnsi="Times New Roman" w:cs="Times New Roman"/>
          <w:sz w:val="28"/>
          <w:szCs w:val="28"/>
        </w:rPr>
        <w:t>он</w:t>
      </w:r>
      <w:r w:rsidR="00497F9F" w:rsidRPr="00B06AF4">
        <w:rPr>
          <w:rFonts w:ascii="Times New Roman" w:hAnsi="Times New Roman" w:cs="Times New Roman"/>
          <w:sz w:val="28"/>
          <w:szCs w:val="28"/>
        </w:rPr>
        <w:t>а</w:t>
      </w:r>
      <w:r w:rsidR="00F47DC8" w:rsidRPr="00B06AF4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497F9F" w:rsidRPr="00B06AF4">
        <w:rPr>
          <w:rFonts w:ascii="Times New Roman" w:hAnsi="Times New Roman" w:cs="Times New Roman"/>
          <w:sz w:val="28"/>
          <w:szCs w:val="28"/>
        </w:rPr>
        <w:t>а</w:t>
      </w:r>
      <w:r w:rsidR="00F47DC8" w:rsidRPr="00B06AF4">
        <w:rPr>
          <w:rFonts w:ascii="Times New Roman" w:hAnsi="Times New Roman" w:cs="Times New Roman"/>
          <w:sz w:val="28"/>
          <w:szCs w:val="28"/>
        </w:rPr>
        <w:t xml:space="preserve"> в </w:t>
      </w:r>
      <w:r w:rsidR="00F47DC8" w:rsidRPr="00B06AF4">
        <w:rPr>
          <w:rFonts w:ascii="Times New Roman" w:hAnsi="Times New Roman" w:cs="Times New Roman"/>
          <w:color w:val="000000"/>
          <w:sz w:val="28"/>
          <w:szCs w:val="28"/>
        </w:rPr>
        <w:t>национальном исследовании качества образования в РФ.</w:t>
      </w:r>
    </w:p>
    <w:p w:rsidR="00F47DC8" w:rsidRPr="00B06AF4" w:rsidRDefault="00F47DC8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AF4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объективности проведения оценочных процедур управление образования обеспечило присутствие наблюдателей. Результаты наших учащихся следующие:</w:t>
      </w:r>
    </w:p>
    <w:p w:rsidR="00F47DC8" w:rsidRPr="00B06AF4" w:rsidRDefault="00F47DC8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AF4">
        <w:rPr>
          <w:rFonts w:ascii="Times New Roman" w:hAnsi="Times New Roman" w:cs="Times New Roman"/>
          <w:color w:val="000000"/>
          <w:sz w:val="28"/>
          <w:szCs w:val="28"/>
        </w:rPr>
        <w:t>По читательской грамотности пониженный уровень показали 2,38% учащихся, базовый – 37,3% и повышенный – 60,32%.</w:t>
      </w:r>
    </w:p>
    <w:p w:rsidR="00F47DC8" w:rsidRDefault="00D248EB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AF4">
        <w:rPr>
          <w:rFonts w:ascii="Times New Roman" w:hAnsi="Times New Roman" w:cs="Times New Roman"/>
          <w:color w:val="000000"/>
          <w:sz w:val="28"/>
          <w:szCs w:val="28"/>
        </w:rPr>
        <w:t>По русскому языку недостаточный уровень показали менее 1 %, пониженный - 3,25% базовый - 30,89% повышенный  - 46,34% и высокий  - 18,7%.</w:t>
      </w:r>
    </w:p>
    <w:p w:rsidR="002F1F3A" w:rsidRDefault="00D248EB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AF4"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пониженный уровень показали около 2 % учащихся, базовый  - 43%, повышенный – 41% и высокий 14,4%.</w:t>
      </w:r>
    </w:p>
    <w:p w:rsidR="00D248EB" w:rsidRPr="00B06AF4" w:rsidRDefault="00D248EB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AF4">
        <w:rPr>
          <w:rFonts w:ascii="Times New Roman" w:hAnsi="Times New Roman" w:cs="Times New Roman"/>
          <w:color w:val="000000"/>
          <w:sz w:val="28"/>
          <w:szCs w:val="28"/>
        </w:rPr>
        <w:t xml:space="preserve">По групповому проекту ниже базового уровня сформированы регулятивные и коммуникативные умения почти </w:t>
      </w:r>
      <w:r w:rsidR="00497F9F" w:rsidRPr="00B06AF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B06AF4">
        <w:rPr>
          <w:rFonts w:ascii="Times New Roman" w:hAnsi="Times New Roman" w:cs="Times New Roman"/>
          <w:color w:val="000000"/>
          <w:sz w:val="28"/>
          <w:szCs w:val="28"/>
        </w:rPr>
        <w:t>5 % учащихся, базового уровня достигли 40% и 55% достигли повышенного уровня.</w:t>
      </w:r>
    </w:p>
    <w:p w:rsidR="004B19AE" w:rsidRPr="00B06AF4" w:rsidRDefault="004B19AE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 государственной итоговой аттестации принимало участие 137 учащихся 9 –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классов из 11 образовательных учреждений.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 xml:space="preserve">Выпускники  проходили аттестацию  по 9 предметам (обществознание, биология, химия, физика, география, информатика и ИКТ, история)  включая обязательные: русский язык и математику. </w:t>
      </w:r>
      <w:proofErr w:type="gramEnd"/>
    </w:p>
    <w:p w:rsidR="004B19AE" w:rsidRPr="00B06AF4" w:rsidRDefault="004B19AE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lastRenderedPageBreak/>
        <w:t>63 учащихся 9-х классов</w:t>
      </w:r>
      <w:r w:rsidR="00497F9F" w:rsidRPr="00B06AF4">
        <w:rPr>
          <w:rFonts w:ascii="Times New Roman" w:hAnsi="Times New Roman" w:cs="Times New Roman"/>
          <w:sz w:val="28"/>
          <w:szCs w:val="28"/>
        </w:rPr>
        <w:t>, а это 46% от общего числа выпускников</w:t>
      </w:r>
      <w:r w:rsidRPr="00B06AF4">
        <w:rPr>
          <w:rFonts w:ascii="Times New Roman" w:hAnsi="Times New Roman" w:cs="Times New Roman"/>
          <w:sz w:val="28"/>
          <w:szCs w:val="28"/>
        </w:rPr>
        <w:t xml:space="preserve"> помимо обязательного экзамена по русскому языку и математике сдавали предметы по выбору. Отрадно, что все они сдали экзамены по этим предметам, кроме 1</w:t>
      </w:r>
      <w:r w:rsidR="00497F9F" w:rsidRPr="00B06AF4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B06AF4">
        <w:rPr>
          <w:rFonts w:ascii="Times New Roman" w:hAnsi="Times New Roman" w:cs="Times New Roman"/>
          <w:sz w:val="28"/>
          <w:szCs w:val="28"/>
        </w:rPr>
        <w:t xml:space="preserve"> по физике.</w:t>
      </w:r>
    </w:p>
    <w:p w:rsidR="00D248EB" w:rsidRPr="00B06AF4" w:rsidRDefault="004B19AE" w:rsidP="002F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 целом успешно прошли государственную (итоговую) аттестацию 136 девятиклассников общеобразовательных школ района, из них получили аттестаты особого образца 2 ученика Дзержинская СОШ№1.</w:t>
      </w:r>
    </w:p>
    <w:p w:rsidR="00CE23C8" w:rsidRPr="00B06AF4" w:rsidRDefault="004B19AE" w:rsidP="002F1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Выпускники 11-х классов Дзержинского района проходили государственную итоговую аттестацию в форме ЕГЭ в основной период (май-июнь 2015 г.). Общее количество участников ЕГЭ составило 82 человека.</w:t>
      </w:r>
      <w:r w:rsidRPr="00B06A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06AF4">
        <w:rPr>
          <w:rFonts w:ascii="Times New Roman" w:hAnsi="Times New Roman" w:cs="Times New Roman"/>
          <w:sz w:val="28"/>
          <w:szCs w:val="28"/>
        </w:rPr>
        <w:t xml:space="preserve">Основная  часть  участников  итоговой  аттестации  успешно справились  с обязательными  экзаменами. Математику выпускники в этом году сдавали на двух уровнях: базовом и профильном. Выпускники восьми  образовательных учреждений  сдавали экзамен по математике на базовом уровне в количестве 48 человек, на профильном уровне – 62 выпускника из 7 ОУ.  Радует, что 100% учащихся Дзержинской школы №1, которые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обучались в 10-11 классах по индивидуальным учебным планам сдали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математику на профильном уровне.</w:t>
      </w:r>
    </w:p>
    <w:p w:rsidR="00CE23C8" w:rsidRPr="00B06AF4" w:rsidRDefault="00CE23C8" w:rsidP="002F1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обязательными предметами учащиеся сдавали предметы по выбору. Наибольшее количество предметов выбрали выпускники Дзержинской СОШ№1 (8) и Дзержинской СОШ№2 (7), в остальных ОУ от 2 до 4, </w:t>
      </w:r>
      <w:proofErr w:type="gramStart"/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СОШ и </w:t>
      </w:r>
      <w:proofErr w:type="spellStart"/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Новинской</w:t>
      </w:r>
      <w:proofErr w:type="spellEnd"/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где учащиеся сдавали только обязательные предметы.</w:t>
      </w:r>
    </w:p>
    <w:p w:rsidR="001F6873" w:rsidRPr="00B06AF4" w:rsidRDefault="00CE23C8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Успешно сданы выпускниками экзамены по выбору по предметам -  физика, химия, география, история. Не справились с экзаменом по обществознанию 12 выпускников. Биологию не сдало 5 выпускников – это </w:t>
      </w:r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38,5% от общего числа сдававших</w:t>
      </w:r>
      <w:r w:rsidRPr="00B06AF4">
        <w:rPr>
          <w:rFonts w:ascii="Times New Roman" w:hAnsi="Times New Roman" w:cs="Times New Roman"/>
          <w:sz w:val="28"/>
          <w:szCs w:val="28"/>
        </w:rPr>
        <w:t xml:space="preserve">.  Литературу не сдала 1 выпускница - </w:t>
      </w:r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25%</w:t>
      </w:r>
      <w:r w:rsidRPr="00B06AF4">
        <w:rPr>
          <w:rFonts w:ascii="Times New Roman" w:hAnsi="Times New Roman" w:cs="Times New Roman"/>
          <w:sz w:val="28"/>
          <w:szCs w:val="28"/>
        </w:rPr>
        <w:t>.</w:t>
      </w:r>
      <w:r w:rsidR="001F6873" w:rsidRPr="00B06AF4">
        <w:rPr>
          <w:rFonts w:ascii="Times New Roman" w:hAnsi="Times New Roman" w:cs="Times New Roman"/>
          <w:sz w:val="28"/>
          <w:szCs w:val="28"/>
        </w:rPr>
        <w:t xml:space="preserve"> Обществознание не сдали 12 человек, что составило 37, 5 % от общего числа обучающихся. Анализ результатов показывает, что </w:t>
      </w:r>
      <w:proofErr w:type="spellStart"/>
      <w:r w:rsidR="001F6873" w:rsidRPr="00B06AF4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="001F6873" w:rsidRPr="00B06AF4">
        <w:rPr>
          <w:rFonts w:ascii="Times New Roman" w:hAnsi="Times New Roman" w:cs="Times New Roman"/>
          <w:sz w:val="28"/>
          <w:szCs w:val="28"/>
        </w:rPr>
        <w:t xml:space="preserve"> отдельных учащихся при сдаче предметов по выбору обусловлен несерьёзным подходом самих обучающихся к подготовке к итоговой аттестации. Как правило, это ребята, имеющие низкие отметки по текущей успеваемости и не посещавшие консультации и курсы по подготовке к ЕГЭ. Результаты итоговой аттестации – это солидарная ответственность педагогов, родителей и обучающихся. Тем не менее,  за педагогами   остаётся важная роль по мотивированию учащихся на выбор и успешную сдачу экзаменов, поиску эффективных технологий, приёмов и способов, позволяющих качественно готовить ребят в условиях текущей деятельности. Результаты промежуточной и итоговой аттестации – это не предмет бичевания учителя, а предмет серьёзного анализа и поиска эффективных решений.</w:t>
      </w:r>
    </w:p>
    <w:p w:rsidR="006534F4" w:rsidRPr="00B06AF4" w:rsidRDefault="00CE23C8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В Дзержинской СОШ№1 выпускники сдающие экзамен по обществознанию, физике, информатике и ИКТ занимались по </w:t>
      </w:r>
      <w:r w:rsidR="001F6873" w:rsidRPr="00B06AF4">
        <w:rPr>
          <w:rFonts w:ascii="Times New Roman" w:hAnsi="Times New Roman" w:cs="Times New Roman"/>
          <w:sz w:val="28"/>
          <w:szCs w:val="28"/>
        </w:rPr>
        <w:t>индивидуальным учебным планам и</w:t>
      </w:r>
      <w:r w:rsidRPr="00B06AF4">
        <w:rPr>
          <w:rFonts w:ascii="Times New Roman" w:hAnsi="Times New Roman" w:cs="Times New Roman"/>
          <w:sz w:val="28"/>
          <w:szCs w:val="28"/>
        </w:rPr>
        <w:t xml:space="preserve"> </w:t>
      </w:r>
      <w:r w:rsidR="001F6873" w:rsidRPr="00B06AF4">
        <w:rPr>
          <w:rFonts w:ascii="Times New Roman" w:hAnsi="Times New Roman" w:cs="Times New Roman"/>
          <w:sz w:val="28"/>
          <w:szCs w:val="28"/>
        </w:rPr>
        <w:t xml:space="preserve">все 100% </w:t>
      </w:r>
      <w:r w:rsidRPr="00B06AF4">
        <w:rPr>
          <w:rFonts w:ascii="Times New Roman" w:hAnsi="Times New Roman" w:cs="Times New Roman"/>
          <w:sz w:val="28"/>
          <w:szCs w:val="28"/>
        </w:rPr>
        <w:t xml:space="preserve">сдали экзамены успешно.  Почти по всем предметам (кроме биологии)  наивысший балл  имеют </w:t>
      </w:r>
      <w:r w:rsidR="006534F4" w:rsidRPr="00B06AF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534F4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Дзержинской школы №1. 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о среднем общем образовании 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получили  78 выпускников общеобразовательных школ. Со справками </w:t>
      </w:r>
      <w:proofErr w:type="gramStart"/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закончили </w:t>
      </w:r>
      <w:r w:rsidR="00B43D7C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школу</w:t>
      </w:r>
      <w:proofErr w:type="gramEnd"/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B43D7C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-ро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7E6577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Окончили школу с медалями </w:t>
      </w:r>
      <w:r w:rsidR="007E6577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за особые успехи в учении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выпускников</w:t>
      </w:r>
      <w:r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, из них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Дзержинской </w:t>
      </w:r>
      <w:r w:rsidR="00B43D7C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 №1 – 3,  Дзержинской школе №2 – 1, </w:t>
      </w:r>
      <w:proofErr w:type="spellStart"/>
      <w:r w:rsidR="00B43D7C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>А-Ершинской</w:t>
      </w:r>
      <w:proofErr w:type="spellEnd"/>
      <w:r w:rsidR="00B43D7C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</w:t>
      </w:r>
      <w:r w:rsidR="004B19AE" w:rsidRPr="00B0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- 1.</w:t>
      </w:r>
    </w:p>
    <w:p w:rsidR="006534F4" w:rsidRPr="00B06AF4" w:rsidRDefault="00B43D7C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F4">
        <w:rPr>
          <w:rFonts w:ascii="Times New Roman" w:hAnsi="Times New Roman" w:cs="Times New Roman"/>
          <w:bCs/>
          <w:iCs/>
          <w:sz w:val="28"/>
          <w:szCs w:val="28"/>
        </w:rPr>
        <w:t>Всероссийская олимпиада школьников –  это проверенный способ выявить детей, имеющих определенные способности, дать им мотив и возможности для дальнейшего развития и   реализации этих способностей.</w:t>
      </w:r>
    </w:p>
    <w:p w:rsidR="006534F4" w:rsidRPr="00B06AF4" w:rsidRDefault="00B43D7C" w:rsidP="002F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eastAsia="Arial Unicode MS" w:hAnsi="Times New Roman" w:cs="Times New Roman"/>
          <w:sz w:val="28"/>
          <w:szCs w:val="28"/>
        </w:rPr>
        <w:t>В рамках Всероссийской олимпиады школьников наш район принял участие в трех этапах:  школьном, муниципальном, региональном.</w:t>
      </w:r>
      <w:r w:rsidR="006534F4" w:rsidRPr="00B06A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534F4" w:rsidRPr="00B06AF4">
        <w:rPr>
          <w:rFonts w:ascii="Times New Roman" w:hAnsi="Times New Roman" w:cs="Times New Roman"/>
          <w:sz w:val="28"/>
          <w:szCs w:val="28"/>
        </w:rPr>
        <w:t xml:space="preserve">В  школьном   этапе   приняло участие 612 учащихся из  11  общеобразовательных учреждений Дзержинского  района. В  муниципальном этапе всероссийской олимпиады школьников  приняло участие  учащиеся из всех общеобразовательных учреждений Дзержинского  района. Общее количество участников составило 213  человек. </w:t>
      </w:r>
    </w:p>
    <w:p w:rsidR="006534F4" w:rsidRPr="00B06AF4" w:rsidRDefault="006534F4" w:rsidP="002F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    </w:t>
      </w:r>
      <w:r w:rsidRPr="00B06AF4">
        <w:rPr>
          <w:rFonts w:ascii="Times New Roman" w:hAnsi="Times New Roman" w:cs="Times New Roman"/>
          <w:sz w:val="28"/>
          <w:szCs w:val="28"/>
        </w:rPr>
        <w:tab/>
        <w:t xml:space="preserve">Наилучшие результаты показали участники олимпиад по русскому языку,   истории, литературе, обществознанию, праву, биологии, технологии, МХК, физической культуре.  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Нет призовых мест по математике,  химии, физике, географии, экологии, экономике, иностранному языку, ОБЖ, информатике, астрономии.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  Одной из причин данного факта является отсутствие предметов: «Астрономия»», «Экономика», «Экология» в учебном плане школ; слабая подготовка учащихся к олимпиадам по химии, физике, математике, географии, отсутствие системы подготовки. </w:t>
      </w:r>
    </w:p>
    <w:p w:rsidR="006534F4" w:rsidRPr="00B06AF4" w:rsidRDefault="006534F4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   региональном этапе олимпиады от нашего района было заявлено  участие   по 6 предметам -  история,  биология,  право, МХК, физическая культура, технология.</w:t>
      </w:r>
    </w:p>
    <w:p w:rsidR="006534F4" w:rsidRPr="00B06AF4" w:rsidRDefault="006534F4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В  нем  приняли участие   обучающие  10 -11 классов в количестве 10 человек (победители и призеры муниципального этапа текущего года): из ДСОШ №1 и   ДСОШ № 2 – по  3 учащихся, из 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Курайской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школ по 1 учащемуся. </w:t>
      </w:r>
    </w:p>
    <w:p w:rsidR="002D7843" w:rsidRPr="00B06AF4" w:rsidRDefault="002D7843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В целом, надо отметить, что олимпиадное движение – это одно из приоритетных направлений. Подготовка детей к олимпиадам должная стать качественной и систематической,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в том числе материально поощрять педагогов, готовящих детей к олимпиадам. На уровне каждого учреждения необходимо продумать организационные вопросы подготовки: кто готовит? Когда?  Каким образом? Работа с высокомотивированными детьми – это тонкая, можно сказать ювелирная работа, подготовка должна начинаться с начальной школы, при этом необходимо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помогать ученику осознавать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значимость данной работы, мотивировать его на достижения и успех, продумать возможности привлечения внешнего ресурса, в том числе в дистанционной форме, в том числе ресурс преподавателей профессиональных учебных заведений. Нельзя занижать планку. Если вы хотите достичь высоких результатов, ставьте большие цели. В районе в рамках данного направления будет работать координационный совет, будут пересмотрены форматы интенсивных школ, проанализированы внешние ресурсы, найдены партнёры, выстроены сетевые кооперации.</w:t>
      </w:r>
    </w:p>
    <w:p w:rsidR="00880A51" w:rsidRPr="00B06AF4" w:rsidRDefault="00880A51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lastRenderedPageBreak/>
        <w:t>Важную роль в работе с интеллектуально одарёнными, творческими детьми играет районный форум «Первые шаги в науку». Из года в год растёт число участников и качество исследовательских и проектных работ. Однако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по-прежнему достижения детей в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учебно-исследователькой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работе недостаточно представлены на региональном и совсем не значительно на всероссийском уровнях. Есть недочёты в организационной работе по проведению форума, по привлечению экспертов. Экспертами в данном направлении не должны становиться случайные и не увлечённые данным направление люди. Поэтому ставлю задачу повысить организационный уровень проведения районного форума, нужно выращивать экспертов, а также помогать педагогам, работающим с ребятами, выходить на более высокий уровень в учебно-исследовательской и проектной работе, необходимо обеспечить участие детей в краевом форуме исследовательских работ и других  мероприятия. В данном направлении также важна системность, целостность, незаурядность подхода. Я хочу поблагодарить всех педагогов, которые творчески, с энтузиазмом работают в данном направлении.</w:t>
      </w:r>
    </w:p>
    <w:p w:rsidR="008171B1" w:rsidRDefault="00880A51" w:rsidP="002F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ab/>
        <w:t xml:space="preserve">Работая над расширением образовательных возможностей и обогащением образовательной среды муниципалитета, Межшкольный методический центр ежегодно организует достаточно много разнообразных конкурсов и игр. </w:t>
      </w:r>
    </w:p>
    <w:p w:rsidR="00880A51" w:rsidRPr="00B06AF4" w:rsidRDefault="00880A51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Анализируя  работу  районных дистанционных олимпиад и игр видно, что  участие   школьников  в   2014 -2015 учебном году  составляет  47  %  от общего числа учащихся района, это на 6  % больше, чем в прошлом  учебном  году. Помимо предметных достижений в данных формах творческой и интеллектуальной активности формируются и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знания и универсальные учебные действия, а самое главное формируется творческая, инициативная личность учащегося.</w:t>
      </w:r>
    </w:p>
    <w:p w:rsidR="00433FE8" w:rsidRPr="00B06AF4" w:rsidRDefault="00433FE8" w:rsidP="002F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ab/>
        <w:t xml:space="preserve">Педагоги и учащиеся района включились в краевой проект по повышению качества математического образования в рамках </w:t>
      </w:r>
      <w:proofErr w:type="spellStart"/>
      <w:r w:rsidRPr="00B06AF4">
        <w:rPr>
          <w:rFonts w:ascii="Times New Roman" w:hAnsi="Times New Roman" w:cs="Times New Roman"/>
          <w:sz w:val="28"/>
          <w:szCs w:val="28"/>
        </w:rPr>
        <w:t>подроекта</w:t>
      </w:r>
      <w:proofErr w:type="spellEnd"/>
      <w:r w:rsidRPr="00B06AF4">
        <w:rPr>
          <w:rFonts w:ascii="Times New Roman" w:hAnsi="Times New Roman" w:cs="Times New Roman"/>
          <w:sz w:val="28"/>
          <w:szCs w:val="28"/>
        </w:rPr>
        <w:t xml:space="preserve"> «Математический турнир». Всего в краевом математическом турнире участвовало 154 школьника из 5-6 классов. </w:t>
      </w:r>
    </w:p>
    <w:p w:rsidR="00433FE8" w:rsidRPr="00B06AF4" w:rsidRDefault="00433FE8" w:rsidP="002F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Цели и задачи краевого математического Конкурса:</w:t>
      </w:r>
    </w:p>
    <w:p w:rsidR="00433FE8" w:rsidRPr="00B06AF4" w:rsidRDefault="00433FE8" w:rsidP="002F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• Введение в практику проведение «математического конкурса» для учащихся 5 и 6 классов основной школы Красноярского края, как средства для демонстрации ученикам и педагогам учебных заданий, направленных на формирование новых образовательных результатов в математике.</w:t>
      </w:r>
    </w:p>
    <w:p w:rsidR="00433FE8" w:rsidRPr="00B06AF4" w:rsidRDefault="00433FE8" w:rsidP="002F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 •Проведение мониторингового исследования, направленного на определение состояния математического образования, в том числе достижения новых образовательных результатов (в соответствии с ФГОС) в основной школе (на первом этапе в 5 и 6 классах);</w:t>
      </w:r>
    </w:p>
    <w:p w:rsidR="00433FE8" w:rsidRPr="00B06AF4" w:rsidRDefault="00433FE8" w:rsidP="002F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lastRenderedPageBreak/>
        <w:t xml:space="preserve"> • Предоставление возможности всем желающим учащимся проверить свои знания в математике в условиях соревнования;</w:t>
      </w:r>
    </w:p>
    <w:p w:rsidR="00433FE8" w:rsidRPr="00B06AF4" w:rsidRDefault="00433FE8" w:rsidP="002F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 •Развитие мотивации к дальнейшему совершенствованию знаний, стимулирование интереса учащихся к математическому образованию.</w:t>
      </w:r>
    </w:p>
    <w:p w:rsidR="00E340F0" w:rsidRPr="00B06AF4" w:rsidRDefault="00E340F0" w:rsidP="002F1F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Помимо учебных достижений особую роль играют достижения учащихся в спорте и творчестве.</w:t>
      </w:r>
    </w:p>
    <w:p w:rsidR="00E340F0" w:rsidRPr="00B06AF4" w:rsidRDefault="00E340F0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Большой вклад в гармоничное развитие личности ребят вносят учреждения дополнительного образовани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Центр внешкольной работы и детско-юношеская спортивная школа.  </w:t>
      </w:r>
    </w:p>
    <w:p w:rsidR="00E340F0" w:rsidRPr="00B06AF4" w:rsidRDefault="00E340F0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 2014/2015 учебном году можно отметить следующие положительные тенденции в деятельности Центра внешкольной работы:</w:t>
      </w:r>
    </w:p>
    <w:p w:rsidR="00E340F0" w:rsidRPr="00B06AF4" w:rsidRDefault="00E340F0" w:rsidP="002F1F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увеличилось количество, и возрос уровень массовых мероприятий, проводимых Центром в районе и в учреждении;</w:t>
      </w:r>
    </w:p>
    <w:p w:rsidR="00E340F0" w:rsidRPr="00B06AF4" w:rsidRDefault="00E340F0" w:rsidP="002F1F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возросло количество участников этих мероприятий, как детей, так и их родителей;</w:t>
      </w:r>
    </w:p>
    <w:p w:rsidR="00E340F0" w:rsidRPr="00B06AF4" w:rsidRDefault="00E340F0" w:rsidP="002F1F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внедряются инновационные формы проведения мероприятий.</w:t>
      </w:r>
    </w:p>
    <w:p w:rsidR="00E340F0" w:rsidRPr="00B06AF4" w:rsidRDefault="00E340F0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Среди достижений воспитанников Центра есть успехи на межмуниципальном, региональном, всероссийском и даже международном уровнях. В копилке достижений педагогов и воспитанников:</w:t>
      </w:r>
    </w:p>
    <w:p w:rsidR="00E340F0" w:rsidRPr="00B06AF4" w:rsidRDefault="00E340F0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 Диплом 2степени в межрайонном фестивале детской эстрадной песни «Серебряный дождь».</w:t>
      </w:r>
    </w:p>
    <w:p w:rsidR="00F26FBE" w:rsidRPr="00B06AF4" w:rsidRDefault="00E340F0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-Диплом победителя в межрайонном конкурсе «Мир детской фантазии»</w:t>
      </w:r>
      <w:r w:rsidR="00F26FBE" w:rsidRPr="00B06AF4">
        <w:rPr>
          <w:rFonts w:ascii="Times New Roman" w:hAnsi="Times New Roman"/>
          <w:sz w:val="28"/>
          <w:szCs w:val="28"/>
        </w:rPr>
        <w:t xml:space="preserve">. </w:t>
      </w:r>
    </w:p>
    <w:p w:rsidR="00E340F0" w:rsidRPr="00B06AF4" w:rsidRDefault="00F26FBE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 xml:space="preserve">-Диплом за 1 место в первом зональном фестивале педагогических </w:t>
      </w:r>
      <w:proofErr w:type="gramStart"/>
      <w:r w:rsidRPr="00B06AF4">
        <w:rPr>
          <w:rFonts w:ascii="Times New Roman" w:hAnsi="Times New Roman"/>
          <w:sz w:val="28"/>
          <w:szCs w:val="28"/>
        </w:rPr>
        <w:t>идей образовательных учреждений муниципальных образований восточного округа Красноярского края</w:t>
      </w:r>
      <w:proofErr w:type="gramEnd"/>
      <w:r w:rsidRPr="00B06AF4">
        <w:rPr>
          <w:rFonts w:ascii="Times New Roman" w:hAnsi="Times New Roman"/>
          <w:sz w:val="28"/>
          <w:szCs w:val="28"/>
        </w:rPr>
        <w:t xml:space="preserve"> и г. Красноярска.</w:t>
      </w:r>
    </w:p>
    <w:p w:rsidR="00E340F0" w:rsidRPr="00B06AF4" w:rsidRDefault="00E340F0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-Диплом</w:t>
      </w:r>
      <w:r w:rsidR="00F26FBE" w:rsidRPr="00B06AF4">
        <w:rPr>
          <w:rFonts w:ascii="Times New Roman" w:hAnsi="Times New Roman"/>
          <w:sz w:val="28"/>
          <w:szCs w:val="28"/>
        </w:rPr>
        <w:t>ы</w:t>
      </w:r>
      <w:r w:rsidRPr="00B06AF4">
        <w:rPr>
          <w:rFonts w:ascii="Times New Roman" w:hAnsi="Times New Roman"/>
          <w:sz w:val="28"/>
          <w:szCs w:val="28"/>
        </w:rPr>
        <w:t xml:space="preserve"> лауреат</w:t>
      </w:r>
      <w:r w:rsidR="00F26FBE" w:rsidRPr="00B06AF4">
        <w:rPr>
          <w:rFonts w:ascii="Times New Roman" w:hAnsi="Times New Roman"/>
          <w:sz w:val="28"/>
          <w:szCs w:val="28"/>
        </w:rPr>
        <w:t>ов и призёров</w:t>
      </w:r>
      <w:r w:rsidRPr="00B06AF4">
        <w:rPr>
          <w:rFonts w:ascii="Times New Roman" w:hAnsi="Times New Roman"/>
          <w:sz w:val="28"/>
          <w:szCs w:val="28"/>
        </w:rPr>
        <w:t xml:space="preserve"> в краево</w:t>
      </w:r>
      <w:r w:rsidR="00F26FBE" w:rsidRPr="00B06AF4">
        <w:rPr>
          <w:rFonts w:ascii="Times New Roman" w:hAnsi="Times New Roman"/>
          <w:sz w:val="28"/>
          <w:szCs w:val="28"/>
        </w:rPr>
        <w:t>м конкурсе «Таланты без границ»</w:t>
      </w:r>
      <w:r w:rsidRPr="00B06AF4">
        <w:rPr>
          <w:rFonts w:ascii="Times New Roman" w:hAnsi="Times New Roman"/>
          <w:sz w:val="28"/>
          <w:szCs w:val="28"/>
        </w:rPr>
        <w:t>.</w:t>
      </w:r>
    </w:p>
    <w:p w:rsidR="00F26FBE" w:rsidRPr="00B06AF4" w:rsidRDefault="00F26FBE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-Диплом за 2 место в краевом заочном конкурсе «</w:t>
      </w:r>
      <w:r w:rsidRPr="00B06AF4">
        <w:rPr>
          <w:rFonts w:ascii="Times New Roman" w:hAnsi="Times New Roman"/>
          <w:sz w:val="28"/>
          <w:szCs w:val="28"/>
          <w:lang w:val="en-US"/>
        </w:rPr>
        <w:t>PRO</w:t>
      </w:r>
      <w:r w:rsidRPr="00B06AF4">
        <w:rPr>
          <w:rFonts w:ascii="Times New Roman" w:hAnsi="Times New Roman"/>
          <w:sz w:val="28"/>
          <w:szCs w:val="28"/>
        </w:rPr>
        <w:t>-будущее».</w:t>
      </w:r>
    </w:p>
    <w:p w:rsidR="00F26FBE" w:rsidRPr="00B06AF4" w:rsidRDefault="00F26FBE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-Диплом первой степени в Краевом конкурсе «Зимняя планета детства».</w:t>
      </w:r>
    </w:p>
    <w:p w:rsidR="00F26FBE" w:rsidRPr="00B06AF4" w:rsidRDefault="00F26FBE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 xml:space="preserve">-Дипломы победителей и призёров дистанционных всероссийских </w:t>
      </w:r>
      <w:proofErr w:type="gramStart"/>
      <w:r w:rsidRPr="00B06AF4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B06AF4">
        <w:rPr>
          <w:rFonts w:ascii="Times New Roman" w:hAnsi="Times New Roman"/>
          <w:sz w:val="28"/>
          <w:szCs w:val="28"/>
        </w:rPr>
        <w:t>.</w:t>
      </w:r>
    </w:p>
    <w:p w:rsidR="00F26FBE" w:rsidRPr="00B06AF4" w:rsidRDefault="00F26FBE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 Дипломы 1 и 3 степени в м</w:t>
      </w:r>
      <w:r w:rsidR="00E340F0" w:rsidRPr="00B06AF4">
        <w:rPr>
          <w:rFonts w:ascii="Times New Roman" w:hAnsi="Times New Roman"/>
          <w:sz w:val="28"/>
          <w:szCs w:val="28"/>
        </w:rPr>
        <w:t>еждународн</w:t>
      </w:r>
      <w:r w:rsidRPr="00B06AF4">
        <w:rPr>
          <w:rFonts w:ascii="Times New Roman" w:hAnsi="Times New Roman"/>
          <w:sz w:val="28"/>
          <w:szCs w:val="28"/>
        </w:rPr>
        <w:t>ом</w:t>
      </w:r>
      <w:r w:rsidR="00E340F0" w:rsidRPr="00B06AF4">
        <w:rPr>
          <w:rFonts w:ascii="Times New Roman" w:hAnsi="Times New Roman"/>
          <w:sz w:val="28"/>
          <w:szCs w:val="28"/>
        </w:rPr>
        <w:t xml:space="preserve"> конкурс</w:t>
      </w:r>
      <w:r w:rsidRPr="00B06AF4">
        <w:rPr>
          <w:rFonts w:ascii="Times New Roman" w:hAnsi="Times New Roman"/>
          <w:sz w:val="28"/>
          <w:szCs w:val="28"/>
        </w:rPr>
        <w:t>е «Талант 2015».</w:t>
      </w:r>
    </w:p>
    <w:p w:rsidR="00E340F0" w:rsidRPr="00B06AF4" w:rsidRDefault="00F26FBE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-Д</w:t>
      </w:r>
      <w:r w:rsidR="00E340F0" w:rsidRPr="00B06AF4">
        <w:rPr>
          <w:rFonts w:ascii="Times New Roman" w:hAnsi="Times New Roman"/>
          <w:sz w:val="28"/>
          <w:szCs w:val="28"/>
        </w:rPr>
        <w:t>иплом 3 степени  в Международном конкурсе « Национальное достояние».</w:t>
      </w:r>
    </w:p>
    <w:p w:rsidR="00F26FBE" w:rsidRPr="00B06AF4" w:rsidRDefault="00F26FBE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-Диплом лауреата </w:t>
      </w:r>
      <w:r w:rsidR="00E340F0" w:rsidRPr="00B06AF4">
        <w:rPr>
          <w:rFonts w:ascii="Times New Roman" w:hAnsi="Times New Roman" w:cs="Times New Roman"/>
          <w:sz w:val="28"/>
          <w:szCs w:val="28"/>
        </w:rPr>
        <w:t>Всероссийского конкурса творческих инициатив в системе дополнительного образования «МАЛЕНЬКИЙ ПРИНЦ».</w:t>
      </w:r>
    </w:p>
    <w:p w:rsidR="00F26FBE" w:rsidRDefault="00F26FBE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и восхищение профессиональными достижениями педагогов и руководителя Центра внешкольной работы.</w:t>
      </w:r>
    </w:p>
    <w:p w:rsidR="00D371BA" w:rsidRPr="00B06AF4" w:rsidRDefault="00D371BA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lastRenderedPageBreak/>
        <w:t xml:space="preserve">В 2014-15 </w:t>
      </w:r>
      <w:proofErr w:type="spellStart"/>
      <w:r w:rsidRPr="00B06AF4">
        <w:rPr>
          <w:rFonts w:ascii="Times New Roman" w:hAnsi="Times New Roman"/>
          <w:sz w:val="28"/>
          <w:szCs w:val="28"/>
        </w:rPr>
        <w:t>уч.г</w:t>
      </w:r>
      <w:proofErr w:type="spellEnd"/>
      <w:r w:rsidRPr="00B06AF4">
        <w:rPr>
          <w:rFonts w:ascii="Times New Roman" w:hAnsi="Times New Roman"/>
          <w:sz w:val="28"/>
          <w:szCs w:val="28"/>
        </w:rPr>
        <w:t xml:space="preserve">. учащиеся  ДЮСШ приняли участие в 76 спортивных мероприятиях, проводимых по </w:t>
      </w:r>
      <w:proofErr w:type="spellStart"/>
      <w:r w:rsidRPr="00B06AF4">
        <w:rPr>
          <w:rFonts w:ascii="Times New Roman" w:hAnsi="Times New Roman"/>
          <w:sz w:val="28"/>
          <w:szCs w:val="28"/>
        </w:rPr>
        <w:t>внутришкольному</w:t>
      </w:r>
      <w:proofErr w:type="spellEnd"/>
      <w:r w:rsidRPr="00B06AF4">
        <w:rPr>
          <w:rFonts w:ascii="Times New Roman" w:hAnsi="Times New Roman"/>
          <w:sz w:val="28"/>
          <w:szCs w:val="28"/>
        </w:rPr>
        <w:t xml:space="preserve"> календарю, в межрайонных, зональных, краевых соревнованиях.</w:t>
      </w:r>
    </w:p>
    <w:p w:rsidR="00D371BA" w:rsidRPr="00B06AF4" w:rsidRDefault="00D371BA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Воспитанники ДЮСШ приняли участие в ежегодных краевых соревнованиях: «Звезды Красноярья», «Юный Олимпиец», «Школьная спортивная Лига», «Президентские Состязания», «Мин</w:t>
      </w:r>
      <w:proofErr w:type="gramStart"/>
      <w:r w:rsidRPr="00B06AF4">
        <w:rPr>
          <w:rFonts w:ascii="Times New Roman" w:hAnsi="Times New Roman"/>
          <w:sz w:val="28"/>
          <w:szCs w:val="28"/>
        </w:rPr>
        <w:t>и-</w:t>
      </w:r>
      <w:proofErr w:type="gramEnd"/>
      <w:r w:rsidRPr="00B06AF4">
        <w:rPr>
          <w:rFonts w:ascii="Times New Roman" w:hAnsi="Times New Roman"/>
          <w:sz w:val="28"/>
          <w:szCs w:val="28"/>
        </w:rPr>
        <w:t xml:space="preserve"> футбол в школу».</w:t>
      </w:r>
    </w:p>
    <w:p w:rsidR="00C31ADF" w:rsidRDefault="00D371BA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 xml:space="preserve">Участвовали в соревнованиях по волейболу, футболу, лыжным гонкам, проводимых  </w:t>
      </w:r>
      <w:proofErr w:type="spellStart"/>
      <w:r w:rsidRPr="00B06AF4">
        <w:rPr>
          <w:rFonts w:ascii="Times New Roman" w:hAnsi="Times New Roman"/>
          <w:sz w:val="28"/>
          <w:szCs w:val="28"/>
        </w:rPr>
        <w:t>Абанским</w:t>
      </w:r>
      <w:proofErr w:type="spellEnd"/>
      <w:r w:rsidRPr="00B06A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6AF4">
        <w:rPr>
          <w:rFonts w:ascii="Times New Roman" w:hAnsi="Times New Roman"/>
          <w:sz w:val="28"/>
          <w:szCs w:val="28"/>
        </w:rPr>
        <w:t>Тасеевским</w:t>
      </w:r>
      <w:proofErr w:type="spellEnd"/>
      <w:r w:rsidRPr="00B06A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6AF4">
        <w:rPr>
          <w:rFonts w:ascii="Times New Roman" w:hAnsi="Times New Roman"/>
          <w:sz w:val="28"/>
          <w:szCs w:val="28"/>
        </w:rPr>
        <w:t>Нижне-Ингашским</w:t>
      </w:r>
      <w:proofErr w:type="spellEnd"/>
      <w:r w:rsidRPr="00B06A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6AF4">
        <w:rPr>
          <w:rFonts w:ascii="Times New Roman" w:hAnsi="Times New Roman"/>
          <w:sz w:val="28"/>
          <w:szCs w:val="28"/>
        </w:rPr>
        <w:t>Канским</w:t>
      </w:r>
      <w:proofErr w:type="spellEnd"/>
      <w:r w:rsidRPr="00B06AF4">
        <w:rPr>
          <w:rFonts w:ascii="Times New Roman" w:hAnsi="Times New Roman"/>
          <w:sz w:val="28"/>
          <w:szCs w:val="28"/>
        </w:rPr>
        <w:t xml:space="preserve">, Рыбинским районами в </w:t>
      </w:r>
      <w:proofErr w:type="gramStart"/>
      <w:r w:rsidRPr="00B06AF4">
        <w:rPr>
          <w:rFonts w:ascii="Times New Roman" w:hAnsi="Times New Roman"/>
          <w:sz w:val="28"/>
          <w:szCs w:val="28"/>
        </w:rPr>
        <w:t>г</w:t>
      </w:r>
      <w:proofErr w:type="gramEnd"/>
      <w:r w:rsidRPr="00B06AF4">
        <w:rPr>
          <w:rFonts w:ascii="Times New Roman" w:hAnsi="Times New Roman"/>
          <w:sz w:val="28"/>
          <w:szCs w:val="28"/>
        </w:rPr>
        <w:t>. Канск, Бородино, Заозерный. Воспитанники детско-юношеской спортивной школы занимали в течение года призовые места, одерживали победы.</w:t>
      </w:r>
    </w:p>
    <w:p w:rsidR="00C31ADF" w:rsidRPr="00C31ADF" w:rsidRDefault="00C31ADF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31ADF">
        <w:rPr>
          <w:rFonts w:ascii="Times New Roman" w:hAnsi="Times New Roman"/>
          <w:sz w:val="28"/>
          <w:szCs w:val="28"/>
        </w:rPr>
        <w:t>Из 25-ти межрайонных турниров по разным возрастным группам наши футболисты 17 раз занимали призовые места из них 9 раз 1 место.</w:t>
      </w:r>
    </w:p>
    <w:p w:rsidR="00C31ADF" w:rsidRDefault="00C31ADF" w:rsidP="002F1F3A">
      <w:pPr>
        <w:pStyle w:val="31"/>
        <w:shd w:val="clear" w:color="auto" w:fill="auto"/>
        <w:spacing w:line="240" w:lineRule="auto"/>
        <w:ind w:right="320"/>
        <w:jc w:val="both"/>
        <w:rPr>
          <w:sz w:val="28"/>
          <w:szCs w:val="28"/>
        </w:rPr>
      </w:pPr>
      <w:r w:rsidRPr="00C31ADF">
        <w:rPr>
          <w:sz w:val="28"/>
          <w:szCs w:val="28"/>
        </w:rPr>
        <w:t xml:space="preserve">Второе место в краевом турнире среди дворовых команд «Кожаный мяч», в группе мальчиков 10-11 лет воспитанники тренеров </w:t>
      </w:r>
      <w:proofErr w:type="spellStart"/>
      <w:r w:rsidRPr="00C31ADF">
        <w:rPr>
          <w:sz w:val="28"/>
          <w:szCs w:val="28"/>
        </w:rPr>
        <w:t>Трещенко</w:t>
      </w:r>
      <w:proofErr w:type="spellEnd"/>
      <w:r w:rsidRPr="00C31ADF">
        <w:rPr>
          <w:sz w:val="28"/>
          <w:szCs w:val="28"/>
        </w:rPr>
        <w:t xml:space="preserve"> В.И. и Волкова В.А.</w:t>
      </w:r>
    </w:p>
    <w:p w:rsidR="00C31ADF" w:rsidRPr="00C31ADF" w:rsidRDefault="00C31ADF" w:rsidP="002F1F3A">
      <w:pPr>
        <w:pStyle w:val="31"/>
        <w:shd w:val="clear" w:color="auto" w:fill="auto"/>
        <w:spacing w:line="240" w:lineRule="auto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1ADF">
        <w:rPr>
          <w:sz w:val="28"/>
          <w:szCs w:val="28"/>
        </w:rPr>
        <w:t xml:space="preserve">оспитанники тренеров-преподавателей Богданова </w:t>
      </w:r>
      <w:r w:rsidRPr="00C31ADF">
        <w:rPr>
          <w:sz w:val="28"/>
          <w:szCs w:val="28"/>
          <w:lang w:val="en-US"/>
        </w:rPr>
        <w:t>B</w:t>
      </w:r>
      <w:r w:rsidRPr="00C31ADF">
        <w:rPr>
          <w:sz w:val="28"/>
          <w:szCs w:val="28"/>
        </w:rPr>
        <w:t>.</w:t>
      </w:r>
      <w:r w:rsidRPr="00C31ADF">
        <w:rPr>
          <w:sz w:val="28"/>
          <w:szCs w:val="28"/>
          <w:lang w:val="en-US"/>
        </w:rPr>
        <w:t>C</w:t>
      </w:r>
      <w:r w:rsidRPr="00C31ADF">
        <w:rPr>
          <w:sz w:val="28"/>
          <w:szCs w:val="28"/>
        </w:rPr>
        <w:t xml:space="preserve">., Баженова И.И, </w:t>
      </w:r>
      <w:proofErr w:type="spellStart"/>
      <w:r w:rsidRPr="00C31ADF">
        <w:rPr>
          <w:sz w:val="28"/>
          <w:szCs w:val="28"/>
        </w:rPr>
        <w:t>Зарубицкого</w:t>
      </w:r>
      <w:proofErr w:type="spellEnd"/>
      <w:r w:rsidRPr="00C31ADF">
        <w:rPr>
          <w:sz w:val="28"/>
          <w:szCs w:val="28"/>
        </w:rPr>
        <w:t xml:space="preserve"> Г.А. являются членами сборной школы по лыжным гонкам. Воспитанник </w:t>
      </w:r>
      <w:proofErr w:type="spellStart"/>
      <w:r w:rsidRPr="00C31ADF">
        <w:rPr>
          <w:sz w:val="28"/>
          <w:szCs w:val="28"/>
        </w:rPr>
        <w:t>тренера-предователя</w:t>
      </w:r>
      <w:proofErr w:type="spellEnd"/>
      <w:r w:rsidRPr="00C31ADF">
        <w:rPr>
          <w:sz w:val="28"/>
          <w:szCs w:val="28"/>
        </w:rPr>
        <w:t xml:space="preserve"> Богданова </w:t>
      </w:r>
      <w:r w:rsidRPr="00C31ADF">
        <w:rPr>
          <w:sz w:val="28"/>
          <w:szCs w:val="28"/>
          <w:lang w:val="en-US"/>
        </w:rPr>
        <w:t>B</w:t>
      </w:r>
      <w:r w:rsidRPr="00C31ADF">
        <w:rPr>
          <w:sz w:val="28"/>
          <w:szCs w:val="28"/>
        </w:rPr>
        <w:t>.</w:t>
      </w:r>
      <w:r w:rsidRPr="00C31ADF">
        <w:rPr>
          <w:sz w:val="28"/>
          <w:szCs w:val="28"/>
          <w:lang w:val="en-US"/>
        </w:rPr>
        <w:t>C</w:t>
      </w:r>
      <w:r w:rsidRPr="00C31ADF">
        <w:rPr>
          <w:sz w:val="28"/>
          <w:szCs w:val="28"/>
        </w:rPr>
        <w:t xml:space="preserve">.- Анисимов Артем зачислен в прошедшем году в училище Олимпийского резерва. За время учебы зарекомендовал себя, как перспективный спортсмен, неоднократный победитель и призер краевых соревнований по биатлону и лыжным гонкам. В настоящее время Артем переведен в Академию биатлона </w:t>
      </w:r>
      <w:proofErr w:type="gramStart"/>
      <w:r w:rsidRPr="00C31ADF">
        <w:rPr>
          <w:sz w:val="28"/>
          <w:szCs w:val="28"/>
        </w:rPr>
        <w:t>г</w:t>
      </w:r>
      <w:proofErr w:type="gramEnd"/>
      <w:r w:rsidRPr="00C31ADF">
        <w:rPr>
          <w:sz w:val="28"/>
          <w:szCs w:val="28"/>
        </w:rPr>
        <w:t>. Красноярска</w:t>
      </w:r>
    </w:p>
    <w:p w:rsidR="00D371BA" w:rsidRPr="00B06AF4" w:rsidRDefault="00D371BA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>На</w:t>
      </w:r>
      <w:r w:rsidRPr="00B06AF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06AF4">
        <w:rPr>
          <w:rFonts w:ascii="Times New Roman" w:hAnsi="Times New Roman"/>
          <w:sz w:val="28"/>
          <w:szCs w:val="28"/>
        </w:rPr>
        <w:t>с</w:t>
      </w:r>
      <w:r w:rsidRPr="00B06AF4">
        <w:rPr>
          <w:rFonts w:ascii="Times New Roman" w:hAnsi="Times New Roman"/>
          <w:spacing w:val="2"/>
          <w:sz w:val="28"/>
          <w:szCs w:val="28"/>
        </w:rPr>
        <w:t>е</w:t>
      </w:r>
      <w:r w:rsidRPr="00B06AF4">
        <w:rPr>
          <w:rFonts w:ascii="Times New Roman" w:hAnsi="Times New Roman"/>
          <w:sz w:val="28"/>
          <w:szCs w:val="28"/>
        </w:rPr>
        <w:t>годн</w:t>
      </w:r>
      <w:r w:rsidRPr="00B06AF4">
        <w:rPr>
          <w:rFonts w:ascii="Times New Roman" w:hAnsi="Times New Roman"/>
          <w:spacing w:val="3"/>
          <w:sz w:val="28"/>
          <w:szCs w:val="28"/>
        </w:rPr>
        <w:t>я</w:t>
      </w:r>
      <w:r w:rsidRPr="00B06AF4">
        <w:rPr>
          <w:rFonts w:ascii="Times New Roman" w:hAnsi="Times New Roman"/>
          <w:sz w:val="28"/>
          <w:szCs w:val="28"/>
        </w:rPr>
        <w:t>ш</w:t>
      </w:r>
      <w:r w:rsidRPr="00B06AF4">
        <w:rPr>
          <w:rFonts w:ascii="Times New Roman" w:hAnsi="Times New Roman"/>
          <w:spacing w:val="2"/>
          <w:sz w:val="28"/>
          <w:szCs w:val="28"/>
        </w:rPr>
        <w:t>н</w:t>
      </w:r>
      <w:r w:rsidRPr="00B06AF4">
        <w:rPr>
          <w:rFonts w:ascii="Times New Roman" w:hAnsi="Times New Roman"/>
          <w:sz w:val="28"/>
          <w:szCs w:val="28"/>
        </w:rPr>
        <w:t>ий день</w:t>
      </w:r>
      <w:r w:rsidRPr="00B06AF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06AF4">
        <w:rPr>
          <w:rFonts w:ascii="Times New Roman" w:hAnsi="Times New Roman"/>
          <w:sz w:val="28"/>
          <w:szCs w:val="28"/>
        </w:rPr>
        <w:t>при</w:t>
      </w:r>
      <w:r w:rsidRPr="00B06AF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06AF4">
        <w:rPr>
          <w:rFonts w:ascii="Times New Roman" w:hAnsi="Times New Roman"/>
          <w:b/>
          <w:sz w:val="28"/>
          <w:szCs w:val="28"/>
        </w:rPr>
        <w:t>5</w:t>
      </w:r>
      <w:r w:rsidRPr="00B06AF4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B06AF4">
        <w:rPr>
          <w:rFonts w:ascii="Times New Roman" w:hAnsi="Times New Roman"/>
          <w:b/>
          <w:sz w:val="28"/>
          <w:szCs w:val="28"/>
        </w:rPr>
        <w:t>ш</w:t>
      </w:r>
      <w:r w:rsidRPr="00B06AF4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B06AF4">
        <w:rPr>
          <w:rFonts w:ascii="Times New Roman" w:hAnsi="Times New Roman"/>
          <w:b/>
          <w:sz w:val="28"/>
          <w:szCs w:val="28"/>
        </w:rPr>
        <w:t>о</w:t>
      </w:r>
      <w:r w:rsidRPr="00B06AF4">
        <w:rPr>
          <w:rFonts w:ascii="Times New Roman" w:hAnsi="Times New Roman"/>
          <w:b/>
          <w:spacing w:val="2"/>
          <w:sz w:val="28"/>
          <w:szCs w:val="28"/>
        </w:rPr>
        <w:t>ла</w:t>
      </w:r>
      <w:r w:rsidRPr="00B06AF4">
        <w:rPr>
          <w:rFonts w:ascii="Times New Roman" w:hAnsi="Times New Roman"/>
          <w:b/>
          <w:sz w:val="28"/>
          <w:szCs w:val="28"/>
        </w:rPr>
        <w:t>х</w:t>
      </w:r>
      <w:r w:rsidRPr="00B06AF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06AF4">
        <w:rPr>
          <w:rFonts w:ascii="Times New Roman" w:hAnsi="Times New Roman"/>
          <w:sz w:val="28"/>
          <w:szCs w:val="28"/>
        </w:rPr>
        <w:t>района</w:t>
      </w:r>
      <w:r w:rsidRPr="00B06AF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/>
          <w:sz w:val="28"/>
          <w:szCs w:val="28"/>
        </w:rPr>
        <w:t>(</w:t>
      </w:r>
      <w:r w:rsidRPr="00B06AF4">
        <w:rPr>
          <w:rFonts w:ascii="Times New Roman" w:hAnsi="Times New Roman"/>
          <w:spacing w:val="3"/>
          <w:sz w:val="28"/>
          <w:szCs w:val="28"/>
        </w:rPr>
        <w:t xml:space="preserve">ДСОШ№1, ДСОШ№2, </w:t>
      </w:r>
      <w:proofErr w:type="spellStart"/>
      <w:r w:rsidRPr="00B06AF4">
        <w:rPr>
          <w:rFonts w:ascii="Times New Roman" w:hAnsi="Times New Roman"/>
          <w:spacing w:val="3"/>
          <w:sz w:val="28"/>
          <w:szCs w:val="28"/>
        </w:rPr>
        <w:t>Денисовская</w:t>
      </w:r>
      <w:proofErr w:type="spellEnd"/>
      <w:r w:rsidRPr="00B06AF4">
        <w:rPr>
          <w:rFonts w:ascii="Times New Roman" w:hAnsi="Times New Roman"/>
          <w:spacing w:val="3"/>
          <w:sz w:val="28"/>
          <w:szCs w:val="28"/>
        </w:rPr>
        <w:t xml:space="preserve"> СОШ, </w:t>
      </w:r>
      <w:proofErr w:type="spellStart"/>
      <w:r w:rsidRPr="00B06AF4">
        <w:rPr>
          <w:rFonts w:ascii="Times New Roman" w:hAnsi="Times New Roman"/>
          <w:spacing w:val="3"/>
          <w:sz w:val="28"/>
          <w:szCs w:val="28"/>
        </w:rPr>
        <w:t>Курайская</w:t>
      </w:r>
      <w:proofErr w:type="spellEnd"/>
      <w:r w:rsidRPr="00B06AF4">
        <w:rPr>
          <w:rFonts w:ascii="Times New Roman" w:hAnsi="Times New Roman"/>
          <w:spacing w:val="3"/>
          <w:sz w:val="28"/>
          <w:szCs w:val="28"/>
        </w:rPr>
        <w:t xml:space="preserve"> СОШ, </w:t>
      </w:r>
      <w:proofErr w:type="spellStart"/>
      <w:r w:rsidRPr="00B06AF4">
        <w:rPr>
          <w:rFonts w:ascii="Times New Roman" w:hAnsi="Times New Roman"/>
          <w:spacing w:val="3"/>
          <w:sz w:val="28"/>
          <w:szCs w:val="28"/>
        </w:rPr>
        <w:t>Шеломковская</w:t>
      </w:r>
      <w:proofErr w:type="spellEnd"/>
      <w:r w:rsidRPr="00B06AF4">
        <w:rPr>
          <w:rFonts w:ascii="Times New Roman" w:hAnsi="Times New Roman"/>
          <w:spacing w:val="3"/>
          <w:sz w:val="28"/>
          <w:szCs w:val="28"/>
        </w:rPr>
        <w:t xml:space="preserve"> СОШ</w:t>
      </w:r>
      <w:r w:rsidRPr="00B06AF4">
        <w:rPr>
          <w:rFonts w:ascii="Times New Roman" w:hAnsi="Times New Roman"/>
          <w:sz w:val="28"/>
          <w:szCs w:val="28"/>
        </w:rPr>
        <w:t>)</w:t>
      </w:r>
      <w:r w:rsidRPr="00B06AF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06AF4">
        <w:rPr>
          <w:rFonts w:ascii="Times New Roman" w:hAnsi="Times New Roman"/>
          <w:sz w:val="28"/>
          <w:szCs w:val="28"/>
        </w:rPr>
        <w:t>дей</w:t>
      </w:r>
      <w:r w:rsidRPr="00B06AF4">
        <w:rPr>
          <w:rFonts w:ascii="Times New Roman" w:hAnsi="Times New Roman"/>
          <w:spacing w:val="1"/>
          <w:sz w:val="28"/>
          <w:szCs w:val="28"/>
        </w:rPr>
        <w:t>с</w:t>
      </w:r>
      <w:r w:rsidRPr="00B06AF4">
        <w:rPr>
          <w:rFonts w:ascii="Times New Roman" w:hAnsi="Times New Roman"/>
          <w:sz w:val="28"/>
          <w:szCs w:val="28"/>
        </w:rPr>
        <w:t>т</w:t>
      </w:r>
      <w:r w:rsidRPr="00B06AF4">
        <w:rPr>
          <w:rFonts w:ascii="Times New Roman" w:hAnsi="Times New Roman"/>
          <w:spacing w:val="4"/>
          <w:sz w:val="28"/>
          <w:szCs w:val="28"/>
        </w:rPr>
        <w:t>в</w:t>
      </w:r>
      <w:r w:rsidRPr="00B06AF4">
        <w:rPr>
          <w:rFonts w:ascii="Times New Roman" w:hAnsi="Times New Roman"/>
          <w:spacing w:val="-7"/>
          <w:sz w:val="28"/>
          <w:szCs w:val="28"/>
        </w:rPr>
        <w:t>у</w:t>
      </w:r>
      <w:r w:rsidRPr="00B06AF4">
        <w:rPr>
          <w:rFonts w:ascii="Times New Roman" w:hAnsi="Times New Roman"/>
          <w:spacing w:val="3"/>
          <w:sz w:val="28"/>
          <w:szCs w:val="28"/>
        </w:rPr>
        <w:t>ю</w:t>
      </w:r>
      <w:r w:rsidRPr="00B06AF4">
        <w:rPr>
          <w:rFonts w:ascii="Times New Roman" w:hAnsi="Times New Roman"/>
          <w:sz w:val="28"/>
          <w:szCs w:val="28"/>
        </w:rPr>
        <w:t>т</w:t>
      </w:r>
      <w:r w:rsidRPr="00B06AF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06AF4">
        <w:rPr>
          <w:rFonts w:ascii="Times New Roman" w:hAnsi="Times New Roman"/>
          <w:sz w:val="28"/>
          <w:szCs w:val="28"/>
        </w:rPr>
        <w:t>фи</w:t>
      </w:r>
      <w:r w:rsidRPr="00B06AF4">
        <w:rPr>
          <w:rFonts w:ascii="Times New Roman" w:hAnsi="Times New Roman"/>
          <w:spacing w:val="1"/>
          <w:sz w:val="28"/>
          <w:szCs w:val="28"/>
        </w:rPr>
        <w:t>з</w:t>
      </w:r>
      <w:r w:rsidRPr="00B06AF4">
        <w:rPr>
          <w:rFonts w:ascii="Times New Roman" w:hAnsi="Times New Roman"/>
          <w:spacing w:val="3"/>
          <w:sz w:val="28"/>
          <w:szCs w:val="28"/>
        </w:rPr>
        <w:t>к</w:t>
      </w:r>
      <w:r w:rsidRPr="00B06AF4">
        <w:rPr>
          <w:rFonts w:ascii="Times New Roman" w:hAnsi="Times New Roman"/>
          <w:spacing w:val="-5"/>
          <w:sz w:val="28"/>
          <w:szCs w:val="28"/>
        </w:rPr>
        <w:t>у</w:t>
      </w:r>
      <w:r w:rsidRPr="00B06AF4">
        <w:rPr>
          <w:rFonts w:ascii="Times New Roman" w:hAnsi="Times New Roman"/>
          <w:spacing w:val="2"/>
          <w:sz w:val="28"/>
          <w:szCs w:val="28"/>
        </w:rPr>
        <w:t>л</w:t>
      </w:r>
      <w:r w:rsidRPr="00B06AF4">
        <w:rPr>
          <w:rFonts w:ascii="Times New Roman" w:hAnsi="Times New Roman"/>
          <w:sz w:val="28"/>
          <w:szCs w:val="28"/>
        </w:rPr>
        <w:t>ь</w:t>
      </w:r>
      <w:r w:rsidRPr="00B06AF4">
        <w:rPr>
          <w:rFonts w:ascii="Times New Roman" w:hAnsi="Times New Roman"/>
          <w:spacing w:val="1"/>
          <w:sz w:val="28"/>
          <w:szCs w:val="28"/>
        </w:rPr>
        <w:t>т</w:t>
      </w:r>
      <w:r w:rsidRPr="00B06AF4">
        <w:rPr>
          <w:rFonts w:ascii="Times New Roman" w:hAnsi="Times New Roman"/>
          <w:spacing w:val="-5"/>
          <w:sz w:val="28"/>
          <w:szCs w:val="28"/>
        </w:rPr>
        <w:t>у</w:t>
      </w:r>
      <w:r w:rsidRPr="00B06AF4">
        <w:rPr>
          <w:rFonts w:ascii="Times New Roman" w:hAnsi="Times New Roman"/>
          <w:spacing w:val="2"/>
          <w:sz w:val="28"/>
          <w:szCs w:val="28"/>
        </w:rPr>
        <w:t>р</w:t>
      </w:r>
      <w:r w:rsidRPr="00B06AF4">
        <w:rPr>
          <w:rFonts w:ascii="Times New Roman" w:hAnsi="Times New Roman"/>
          <w:sz w:val="28"/>
          <w:szCs w:val="28"/>
        </w:rPr>
        <w:t>н</w:t>
      </w:r>
      <w:r w:rsidRPr="00B06AF4">
        <w:rPr>
          <w:rFonts w:ascii="Times New Roman" w:hAnsi="Times New Roman"/>
          <w:spacing w:val="8"/>
          <w:sz w:val="28"/>
          <w:szCs w:val="28"/>
        </w:rPr>
        <w:t>о</w:t>
      </w:r>
      <w:r w:rsidRPr="00B06AF4">
        <w:rPr>
          <w:rFonts w:ascii="Times New Roman" w:hAnsi="Times New Roman"/>
          <w:sz w:val="28"/>
          <w:szCs w:val="28"/>
        </w:rPr>
        <w:t>-спортив</w:t>
      </w:r>
      <w:r w:rsidRPr="00B06AF4">
        <w:rPr>
          <w:rFonts w:ascii="Times New Roman" w:hAnsi="Times New Roman"/>
          <w:spacing w:val="1"/>
          <w:sz w:val="28"/>
          <w:szCs w:val="28"/>
        </w:rPr>
        <w:t>ны</w:t>
      </w:r>
      <w:r w:rsidRPr="00B06AF4">
        <w:rPr>
          <w:rFonts w:ascii="Times New Roman" w:hAnsi="Times New Roman"/>
          <w:sz w:val="28"/>
          <w:szCs w:val="28"/>
        </w:rPr>
        <w:t xml:space="preserve">е </w:t>
      </w:r>
      <w:r w:rsidRPr="00B06AF4">
        <w:rPr>
          <w:rFonts w:ascii="Times New Roman" w:hAnsi="Times New Roman"/>
          <w:spacing w:val="-1"/>
          <w:sz w:val="28"/>
          <w:szCs w:val="28"/>
        </w:rPr>
        <w:t>к</w:t>
      </w:r>
      <w:r w:rsidRPr="00B06AF4">
        <w:rPr>
          <w:rFonts w:ascii="Times New Roman" w:hAnsi="Times New Roman"/>
          <w:spacing w:val="5"/>
          <w:sz w:val="28"/>
          <w:szCs w:val="28"/>
        </w:rPr>
        <w:t>л</w:t>
      </w:r>
      <w:r w:rsidRPr="00B06AF4">
        <w:rPr>
          <w:rFonts w:ascii="Times New Roman" w:hAnsi="Times New Roman"/>
          <w:spacing w:val="-2"/>
          <w:sz w:val="28"/>
          <w:szCs w:val="28"/>
        </w:rPr>
        <w:t>у</w:t>
      </w:r>
      <w:r w:rsidRPr="00B06AF4">
        <w:rPr>
          <w:rFonts w:ascii="Times New Roman" w:hAnsi="Times New Roman"/>
          <w:sz w:val="28"/>
          <w:szCs w:val="28"/>
        </w:rPr>
        <w:t>б</w:t>
      </w:r>
      <w:r w:rsidRPr="00B06AF4">
        <w:rPr>
          <w:rFonts w:ascii="Times New Roman" w:hAnsi="Times New Roman"/>
          <w:spacing w:val="1"/>
          <w:sz w:val="28"/>
          <w:szCs w:val="28"/>
        </w:rPr>
        <w:t>ы</w:t>
      </w:r>
      <w:r w:rsidRPr="00B06AF4">
        <w:rPr>
          <w:rFonts w:ascii="Times New Roman" w:hAnsi="Times New Roman"/>
          <w:sz w:val="28"/>
          <w:szCs w:val="28"/>
        </w:rPr>
        <w:t xml:space="preserve">. Общее количество  </w:t>
      </w:r>
      <w:proofErr w:type="gramStart"/>
      <w:r w:rsidRPr="00B06AF4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B06AF4">
        <w:rPr>
          <w:rFonts w:ascii="Times New Roman" w:hAnsi="Times New Roman"/>
          <w:sz w:val="28"/>
          <w:szCs w:val="28"/>
        </w:rPr>
        <w:t xml:space="preserve">  -  </w:t>
      </w:r>
      <w:r w:rsidRPr="00B06AF4">
        <w:rPr>
          <w:rFonts w:ascii="Times New Roman" w:hAnsi="Times New Roman"/>
          <w:b/>
          <w:sz w:val="28"/>
          <w:szCs w:val="28"/>
        </w:rPr>
        <w:t xml:space="preserve">424 </w:t>
      </w:r>
      <w:r w:rsidRPr="00B06AF4">
        <w:rPr>
          <w:rFonts w:ascii="Times New Roman" w:hAnsi="Times New Roman"/>
          <w:sz w:val="28"/>
          <w:szCs w:val="28"/>
        </w:rPr>
        <w:t xml:space="preserve">ребёнка, что составляет </w:t>
      </w:r>
      <w:r w:rsidRPr="00B06AF4">
        <w:rPr>
          <w:rFonts w:ascii="Times New Roman" w:hAnsi="Times New Roman"/>
          <w:b/>
          <w:sz w:val="28"/>
          <w:szCs w:val="28"/>
        </w:rPr>
        <w:t>26%</w:t>
      </w:r>
      <w:r w:rsidRPr="00B06AF4">
        <w:rPr>
          <w:rFonts w:ascii="Times New Roman" w:hAnsi="Times New Roman"/>
          <w:sz w:val="28"/>
          <w:szCs w:val="28"/>
        </w:rPr>
        <w:t xml:space="preserve"> т общего числа обучающихся.</w:t>
      </w:r>
    </w:p>
    <w:p w:rsidR="00D371BA" w:rsidRPr="00B06AF4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right="43" w:firstLine="6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Провед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06AF4">
        <w:rPr>
          <w:rFonts w:ascii="Times New Roman" w:hAnsi="Times New Roman" w:cs="Times New Roman"/>
          <w:sz w:val="28"/>
          <w:szCs w:val="28"/>
        </w:rPr>
        <w:t>н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е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В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F4">
        <w:rPr>
          <w:rFonts w:ascii="Times New Roman" w:hAnsi="Times New Roman" w:cs="Times New Roman"/>
          <w:sz w:val="28"/>
          <w:szCs w:val="28"/>
        </w:rPr>
        <w:t>ерос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06AF4">
        <w:rPr>
          <w:rFonts w:ascii="Times New Roman" w:hAnsi="Times New Roman" w:cs="Times New Roman"/>
          <w:sz w:val="28"/>
          <w:szCs w:val="28"/>
        </w:rPr>
        <w:t>и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06AF4">
        <w:rPr>
          <w:rFonts w:ascii="Times New Roman" w:hAnsi="Times New Roman" w:cs="Times New Roman"/>
          <w:sz w:val="28"/>
          <w:szCs w:val="28"/>
        </w:rPr>
        <w:t>с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>их спо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06AF4">
        <w:rPr>
          <w:rFonts w:ascii="Times New Roman" w:hAnsi="Times New Roman" w:cs="Times New Roman"/>
          <w:sz w:val="28"/>
          <w:szCs w:val="28"/>
        </w:rPr>
        <w:t>тивн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06AF4">
        <w:rPr>
          <w:rFonts w:ascii="Times New Roman" w:hAnsi="Times New Roman" w:cs="Times New Roman"/>
          <w:sz w:val="28"/>
          <w:szCs w:val="28"/>
        </w:rPr>
        <w:t>х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Pr="00B06AF4">
        <w:rPr>
          <w:rFonts w:ascii="Times New Roman" w:hAnsi="Times New Roman" w:cs="Times New Roman"/>
          <w:sz w:val="28"/>
          <w:szCs w:val="28"/>
        </w:rPr>
        <w:t>оревнов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06AF4">
        <w:rPr>
          <w:rFonts w:ascii="Times New Roman" w:hAnsi="Times New Roman" w:cs="Times New Roman"/>
          <w:sz w:val="28"/>
          <w:szCs w:val="28"/>
        </w:rPr>
        <w:t>н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й ш</w:t>
      </w:r>
      <w:r w:rsidRPr="00B06A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06AF4">
        <w:rPr>
          <w:rFonts w:ascii="Times New Roman" w:hAnsi="Times New Roman" w:cs="Times New Roman"/>
          <w:sz w:val="28"/>
          <w:szCs w:val="28"/>
        </w:rPr>
        <w:t>ьник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06AF4">
        <w:rPr>
          <w:rFonts w:ascii="Times New Roman" w:hAnsi="Times New Roman" w:cs="Times New Roman"/>
          <w:sz w:val="28"/>
          <w:szCs w:val="28"/>
        </w:rPr>
        <w:t xml:space="preserve">в </w:t>
      </w:r>
      <w:r w:rsidRPr="00B06AF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«Пре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д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6AF4">
        <w:rPr>
          <w:rFonts w:ascii="Times New Roman" w:hAnsi="Times New Roman" w:cs="Times New Roman"/>
          <w:sz w:val="28"/>
          <w:szCs w:val="28"/>
        </w:rPr>
        <w:t>нтс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 xml:space="preserve">ие </w:t>
      </w:r>
      <w:r w:rsidRPr="00B06A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со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F4">
        <w:rPr>
          <w:rFonts w:ascii="Times New Roman" w:hAnsi="Times New Roman" w:cs="Times New Roman"/>
          <w:sz w:val="28"/>
          <w:szCs w:val="28"/>
        </w:rPr>
        <w:t>тя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06AF4">
        <w:rPr>
          <w:rFonts w:ascii="Times New Roman" w:hAnsi="Times New Roman" w:cs="Times New Roman"/>
          <w:sz w:val="28"/>
          <w:szCs w:val="28"/>
        </w:rPr>
        <w:t>ан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я</w:t>
      </w:r>
      <w:r w:rsidRPr="00B06AF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B06AF4">
        <w:rPr>
          <w:rFonts w:ascii="Times New Roman" w:hAnsi="Times New Roman" w:cs="Times New Roman"/>
          <w:sz w:val="28"/>
          <w:szCs w:val="28"/>
        </w:rPr>
        <w:t xml:space="preserve"> и «Школьная спортивная лига» является приоритетным направлением в деятельности каждого образовательного учреждения по организации и проведению внеурочной физкультурно-спортивной работы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обучающимися.</w:t>
      </w:r>
      <w:r w:rsidRPr="00B06A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371BA" w:rsidRPr="00B06AF4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right="43" w:firstLine="6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AF4">
        <w:rPr>
          <w:rFonts w:ascii="Times New Roman" w:hAnsi="Times New Roman" w:cs="Times New Roman"/>
          <w:spacing w:val="-10"/>
          <w:sz w:val="28"/>
          <w:szCs w:val="28"/>
          <w:u w:val="single"/>
        </w:rPr>
        <w:t>В мероприятиях, в рамках «Школьной спортивной лиги»,</w:t>
      </w:r>
      <w:r w:rsidRPr="00B06AF4">
        <w:rPr>
          <w:rFonts w:ascii="Times New Roman" w:hAnsi="Times New Roman" w:cs="Times New Roman"/>
          <w:spacing w:val="-10"/>
          <w:sz w:val="28"/>
          <w:szCs w:val="28"/>
        </w:rPr>
        <w:t xml:space="preserve"> приняло участие, </w:t>
      </w:r>
      <w:r w:rsidRPr="00B06AF4">
        <w:rPr>
          <w:rFonts w:ascii="Times New Roman" w:hAnsi="Times New Roman" w:cs="Times New Roman"/>
          <w:spacing w:val="-10"/>
          <w:sz w:val="28"/>
          <w:szCs w:val="28"/>
          <w:u w:val="single"/>
        </w:rPr>
        <w:t>на школьных этапах</w:t>
      </w:r>
      <w:r w:rsidRPr="00B06A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b/>
          <w:spacing w:val="-10"/>
          <w:sz w:val="28"/>
          <w:szCs w:val="28"/>
        </w:rPr>
        <w:t>10 школ</w:t>
      </w:r>
      <w:r w:rsidRPr="00B06AF4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  <w:r w:rsidR="00E95E85" w:rsidRPr="00B06AF4">
        <w:rPr>
          <w:rFonts w:ascii="Times New Roman" w:eastAsia="Calibri" w:hAnsi="Times New Roman" w:cs="Times New Roman"/>
          <w:sz w:val="28"/>
          <w:szCs w:val="28"/>
          <w:u w:val="single"/>
        </w:rPr>
        <w:t>82</w:t>
      </w:r>
      <w:r w:rsidR="00E95E85" w:rsidRPr="00B06AF4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B06AF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06AF4">
        <w:rPr>
          <w:rFonts w:ascii="Times New Roman" w:eastAsia="Calibri" w:hAnsi="Times New Roman" w:cs="Times New Roman"/>
          <w:b/>
          <w:sz w:val="28"/>
          <w:szCs w:val="28"/>
        </w:rPr>
        <w:t>1-4 классов</w:t>
      </w:r>
      <w:r w:rsidRPr="00B06A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06AF4">
        <w:rPr>
          <w:rFonts w:ascii="Times New Roman" w:hAnsi="Times New Roman" w:cs="Times New Roman"/>
          <w:sz w:val="28"/>
          <w:szCs w:val="28"/>
        </w:rPr>
        <w:t xml:space="preserve"> </w:t>
      </w:r>
      <w:r w:rsidR="00E95E85" w:rsidRPr="00B06AF4">
        <w:rPr>
          <w:rFonts w:ascii="Times New Roman" w:eastAsia="Calibri" w:hAnsi="Times New Roman" w:cs="Times New Roman"/>
          <w:sz w:val="28"/>
          <w:szCs w:val="28"/>
          <w:u w:val="single"/>
        </w:rPr>
        <w:t>88</w:t>
      </w:r>
      <w:r w:rsidR="00E95E85" w:rsidRPr="00B06AF4">
        <w:rPr>
          <w:rFonts w:ascii="Times New Roman" w:hAnsi="Times New Roman" w:cs="Times New Roman"/>
          <w:sz w:val="28"/>
          <w:szCs w:val="28"/>
          <w:u w:val="single"/>
        </w:rPr>
        <w:t xml:space="preserve">% </w:t>
      </w:r>
      <w:r w:rsidRPr="00B06AF4">
        <w:rPr>
          <w:rFonts w:ascii="Times New Roman" w:hAnsi="Times New Roman" w:cs="Times New Roman"/>
          <w:sz w:val="28"/>
          <w:szCs w:val="28"/>
        </w:rPr>
        <w:t>ученик</w:t>
      </w:r>
      <w:r w:rsidR="00E95E85" w:rsidRPr="00B06AF4">
        <w:rPr>
          <w:rFonts w:ascii="Times New Roman" w:hAnsi="Times New Roman" w:cs="Times New Roman"/>
          <w:sz w:val="28"/>
          <w:szCs w:val="28"/>
        </w:rPr>
        <w:t>ов</w:t>
      </w:r>
      <w:r w:rsidRPr="00B06AF4">
        <w:rPr>
          <w:rFonts w:ascii="Times New Roman" w:hAnsi="Times New Roman" w:cs="Times New Roman"/>
          <w:sz w:val="28"/>
          <w:szCs w:val="28"/>
        </w:rPr>
        <w:t xml:space="preserve"> </w:t>
      </w:r>
      <w:r w:rsidRPr="00B06AF4">
        <w:rPr>
          <w:rFonts w:ascii="Times New Roman" w:eastAsia="Calibri" w:hAnsi="Times New Roman" w:cs="Times New Roman"/>
          <w:b/>
          <w:sz w:val="28"/>
          <w:szCs w:val="28"/>
        </w:rPr>
        <w:t>5-11 классов</w:t>
      </w:r>
      <w:r w:rsidR="00E95E85" w:rsidRPr="00B06A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06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71BA" w:rsidRPr="00B06AF4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left="102" w:right="51" w:firstLine="4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На муниципальном этапе «Школьной спортивной лиги» приняли участие 8 школ района. В соревнованиях  приняло участие </w:t>
      </w:r>
      <w:r w:rsidR="00E95E85" w:rsidRPr="00B06AF4">
        <w:rPr>
          <w:rFonts w:ascii="Times New Roman" w:hAnsi="Times New Roman" w:cs="Times New Roman"/>
          <w:sz w:val="28"/>
          <w:szCs w:val="28"/>
          <w:u w:val="single"/>
        </w:rPr>
        <w:t xml:space="preserve">70% </w:t>
      </w:r>
      <w:r w:rsidRPr="00B06AF4">
        <w:rPr>
          <w:rFonts w:ascii="Times New Roman" w:hAnsi="Times New Roman" w:cs="Times New Roman"/>
          <w:sz w:val="28"/>
          <w:szCs w:val="28"/>
        </w:rPr>
        <w:t>учеников -</w:t>
      </w:r>
      <w:r w:rsidRPr="00B06AF4">
        <w:rPr>
          <w:rFonts w:ascii="Times New Roman" w:hAnsi="Times New Roman" w:cs="Times New Roman"/>
          <w:b/>
          <w:sz w:val="28"/>
          <w:szCs w:val="28"/>
        </w:rPr>
        <w:t xml:space="preserve">5-11 </w:t>
      </w:r>
      <w:r w:rsidRPr="00B06AF4">
        <w:rPr>
          <w:rFonts w:ascii="Times New Roman" w:hAnsi="Times New Roman" w:cs="Times New Roman"/>
          <w:sz w:val="28"/>
          <w:szCs w:val="28"/>
        </w:rPr>
        <w:t>классов</w:t>
      </w:r>
      <w:r w:rsidR="00E95E85" w:rsidRPr="00B06AF4">
        <w:rPr>
          <w:rFonts w:ascii="Times New Roman" w:hAnsi="Times New Roman" w:cs="Times New Roman"/>
          <w:sz w:val="28"/>
          <w:szCs w:val="28"/>
        </w:rPr>
        <w:t>.</w:t>
      </w:r>
    </w:p>
    <w:p w:rsidR="00D371BA" w:rsidRPr="00B06AF4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left="102" w:right="51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Итоговые места в комплексном зачете: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r w:rsidRPr="00B06AF4">
        <w:rPr>
          <w:sz w:val="28"/>
          <w:szCs w:val="28"/>
        </w:rPr>
        <w:t>Дзержинская СОШ №1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r w:rsidRPr="00B06AF4">
        <w:rPr>
          <w:sz w:val="28"/>
          <w:szCs w:val="28"/>
        </w:rPr>
        <w:t>Дзержинская СОШ №2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proofErr w:type="spellStart"/>
      <w:r w:rsidRPr="00B06AF4">
        <w:rPr>
          <w:sz w:val="28"/>
          <w:szCs w:val="28"/>
        </w:rPr>
        <w:t>Денисовская</w:t>
      </w:r>
      <w:proofErr w:type="spellEnd"/>
      <w:r w:rsidRPr="00B06AF4">
        <w:rPr>
          <w:sz w:val="28"/>
          <w:szCs w:val="28"/>
        </w:rPr>
        <w:t xml:space="preserve"> СОШ 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proofErr w:type="spellStart"/>
      <w:r w:rsidRPr="00B06AF4">
        <w:rPr>
          <w:sz w:val="28"/>
          <w:szCs w:val="28"/>
        </w:rPr>
        <w:t>Нижнетанайская</w:t>
      </w:r>
      <w:proofErr w:type="spellEnd"/>
      <w:r w:rsidRPr="00B06AF4">
        <w:rPr>
          <w:sz w:val="28"/>
          <w:szCs w:val="28"/>
        </w:rPr>
        <w:t xml:space="preserve"> СОШ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proofErr w:type="spellStart"/>
      <w:r w:rsidRPr="00B06AF4">
        <w:rPr>
          <w:sz w:val="28"/>
          <w:szCs w:val="28"/>
        </w:rPr>
        <w:t>Усольская</w:t>
      </w:r>
      <w:proofErr w:type="spellEnd"/>
      <w:r w:rsidRPr="00B06AF4">
        <w:rPr>
          <w:sz w:val="28"/>
          <w:szCs w:val="28"/>
        </w:rPr>
        <w:t xml:space="preserve"> СОШ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proofErr w:type="spellStart"/>
      <w:r w:rsidRPr="00B06AF4">
        <w:rPr>
          <w:sz w:val="28"/>
          <w:szCs w:val="28"/>
        </w:rPr>
        <w:lastRenderedPageBreak/>
        <w:t>Курайская</w:t>
      </w:r>
      <w:proofErr w:type="spellEnd"/>
      <w:r w:rsidRPr="00B06AF4">
        <w:rPr>
          <w:sz w:val="28"/>
          <w:szCs w:val="28"/>
        </w:rPr>
        <w:t xml:space="preserve"> СОШ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proofErr w:type="spellStart"/>
      <w:r w:rsidRPr="00B06AF4">
        <w:rPr>
          <w:sz w:val="28"/>
          <w:szCs w:val="28"/>
        </w:rPr>
        <w:t>Новинская</w:t>
      </w:r>
      <w:proofErr w:type="spellEnd"/>
      <w:r w:rsidRPr="00B06AF4">
        <w:rPr>
          <w:sz w:val="28"/>
          <w:szCs w:val="28"/>
        </w:rPr>
        <w:t xml:space="preserve"> СОШ</w:t>
      </w:r>
    </w:p>
    <w:p w:rsidR="00D371BA" w:rsidRPr="00B06AF4" w:rsidRDefault="00D371BA" w:rsidP="002F1F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sz w:val="28"/>
          <w:szCs w:val="28"/>
        </w:rPr>
      </w:pPr>
      <w:proofErr w:type="spellStart"/>
      <w:r w:rsidRPr="00B06AF4">
        <w:rPr>
          <w:sz w:val="28"/>
          <w:szCs w:val="28"/>
        </w:rPr>
        <w:t>Шеломковская</w:t>
      </w:r>
      <w:proofErr w:type="spellEnd"/>
      <w:r w:rsidRPr="00B06AF4">
        <w:rPr>
          <w:sz w:val="28"/>
          <w:szCs w:val="28"/>
        </w:rPr>
        <w:t xml:space="preserve"> СОШ</w:t>
      </w:r>
    </w:p>
    <w:p w:rsidR="00D371BA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b/>
          <w:sz w:val="28"/>
          <w:szCs w:val="28"/>
        </w:rPr>
        <w:t>По результатам краевого этапа</w:t>
      </w:r>
      <w:r w:rsidRPr="00B06AF4">
        <w:rPr>
          <w:rFonts w:ascii="Times New Roman" w:hAnsi="Times New Roman" w:cs="Times New Roman"/>
          <w:sz w:val="28"/>
          <w:szCs w:val="28"/>
        </w:rPr>
        <w:t xml:space="preserve"> Всероссийских спортивных игр школьников "Президентские спортивные игры" среди команд общеобразовательных учреждений Красноярского края «Школьная спортивная лига»  </w:t>
      </w:r>
      <w:r w:rsidRPr="00B06AF4"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E95E85" w:rsidRPr="00B06AF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06AF4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E95E85" w:rsidRPr="00B06AF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06AF4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  <w:r w:rsidRPr="00B06AF4">
        <w:rPr>
          <w:rFonts w:ascii="Times New Roman" w:hAnsi="Times New Roman" w:cs="Times New Roman"/>
          <w:sz w:val="28"/>
          <w:szCs w:val="28"/>
        </w:rPr>
        <w:t xml:space="preserve"> Дзержинский район занял </w:t>
      </w:r>
      <w:r w:rsidRPr="00B06AF4">
        <w:rPr>
          <w:rFonts w:ascii="Times New Roman" w:hAnsi="Times New Roman" w:cs="Times New Roman"/>
          <w:b/>
          <w:sz w:val="28"/>
          <w:szCs w:val="28"/>
        </w:rPr>
        <w:t>25-е</w:t>
      </w:r>
      <w:r w:rsidRPr="00B06AF4">
        <w:rPr>
          <w:rFonts w:ascii="Times New Roman" w:hAnsi="Times New Roman" w:cs="Times New Roman"/>
          <w:sz w:val="28"/>
          <w:szCs w:val="28"/>
        </w:rPr>
        <w:t xml:space="preserve"> место (</w:t>
      </w:r>
      <w:r w:rsidRPr="00B06AF4">
        <w:rPr>
          <w:rFonts w:ascii="Times New Roman" w:hAnsi="Times New Roman" w:cs="Times New Roman"/>
          <w:sz w:val="28"/>
          <w:szCs w:val="28"/>
          <w:u w:val="single"/>
        </w:rPr>
        <w:t>2014- 30 место</w:t>
      </w:r>
      <w:r w:rsidRPr="00B06A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1BA" w:rsidRPr="00B06AF4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Дзержинская СОШ № 1 набрала </w:t>
      </w:r>
      <w:r w:rsidRPr="00B06AF4">
        <w:rPr>
          <w:rFonts w:ascii="Times New Roman" w:hAnsi="Times New Roman" w:cs="Times New Roman"/>
          <w:b/>
          <w:sz w:val="28"/>
          <w:szCs w:val="28"/>
        </w:rPr>
        <w:t xml:space="preserve">406 </w:t>
      </w:r>
      <w:r w:rsidRPr="00B06AF4">
        <w:rPr>
          <w:rFonts w:ascii="Times New Roman" w:hAnsi="Times New Roman" w:cs="Times New Roman"/>
          <w:sz w:val="28"/>
          <w:szCs w:val="28"/>
        </w:rPr>
        <w:t xml:space="preserve">очка и занимает </w:t>
      </w:r>
      <w:r w:rsidRPr="00B06AF4">
        <w:rPr>
          <w:rFonts w:ascii="Times New Roman" w:hAnsi="Times New Roman" w:cs="Times New Roman"/>
          <w:b/>
          <w:sz w:val="28"/>
          <w:szCs w:val="28"/>
        </w:rPr>
        <w:t>15 –е</w:t>
      </w:r>
      <w:r w:rsidRPr="00B06AF4">
        <w:rPr>
          <w:rFonts w:ascii="Times New Roman" w:hAnsi="Times New Roman" w:cs="Times New Roman"/>
          <w:sz w:val="28"/>
          <w:szCs w:val="28"/>
        </w:rPr>
        <w:t xml:space="preserve"> место среди школ края.(</w:t>
      </w:r>
      <w:r w:rsidRPr="00B06AF4">
        <w:rPr>
          <w:rFonts w:ascii="Times New Roman" w:hAnsi="Times New Roman" w:cs="Times New Roman"/>
          <w:sz w:val="28"/>
          <w:szCs w:val="28"/>
          <w:u w:val="single"/>
        </w:rPr>
        <w:t>2014- 20 место</w:t>
      </w:r>
      <w:r w:rsidRPr="00B06AF4">
        <w:rPr>
          <w:rFonts w:ascii="Times New Roman" w:hAnsi="Times New Roman" w:cs="Times New Roman"/>
          <w:sz w:val="28"/>
          <w:szCs w:val="28"/>
        </w:rPr>
        <w:t xml:space="preserve">). </w:t>
      </w:r>
      <w:r w:rsidR="00E95E85" w:rsidRPr="00B06AF4">
        <w:rPr>
          <w:rFonts w:ascii="Times New Roman" w:hAnsi="Times New Roman" w:cs="Times New Roman"/>
          <w:sz w:val="28"/>
          <w:szCs w:val="28"/>
        </w:rPr>
        <w:t>Учитывая, что всего по краю определилось 199 мест, 15 место – неплохой результат.</w:t>
      </w:r>
    </w:p>
    <w:p w:rsidR="00D371BA" w:rsidRPr="00B06AF4" w:rsidRDefault="00E95E85" w:rsidP="002F1F3A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Есть достижения у школ района по отдельным видам спорта. </w:t>
      </w:r>
      <w:proofErr w:type="spellStart"/>
      <w:r w:rsidR="00D371BA" w:rsidRPr="00B06AF4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="00D371BA" w:rsidRPr="00B06AF4">
        <w:rPr>
          <w:rFonts w:ascii="Times New Roman" w:hAnsi="Times New Roman" w:cs="Times New Roman"/>
          <w:sz w:val="28"/>
          <w:szCs w:val="28"/>
        </w:rPr>
        <w:t xml:space="preserve"> СОШ на краевом этапе зональных соревнований «Школьная спортивная лига» по мини футболу среди </w:t>
      </w:r>
      <w:r w:rsidR="00D371BA" w:rsidRPr="00B06AF4">
        <w:rPr>
          <w:rFonts w:ascii="Times New Roman" w:hAnsi="Times New Roman" w:cs="Times New Roman"/>
          <w:b/>
          <w:sz w:val="28"/>
          <w:szCs w:val="28"/>
        </w:rPr>
        <w:t>девушек 1998-2000г.р. заняла 3-е место.</w:t>
      </w:r>
    </w:p>
    <w:p w:rsidR="00D371BA" w:rsidRPr="00B06AF4" w:rsidRDefault="00D371BA" w:rsidP="002F1F3A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 xml:space="preserve">Также в зональных соревнованиях приняли участия </w:t>
      </w:r>
      <w:proofErr w:type="spellStart"/>
      <w:r w:rsidRPr="00B06AF4">
        <w:rPr>
          <w:rFonts w:ascii="Times New Roman" w:hAnsi="Times New Roman" w:cs="Times New Roman"/>
          <w:b/>
          <w:sz w:val="28"/>
          <w:szCs w:val="28"/>
        </w:rPr>
        <w:t>Нижнетанайская</w:t>
      </w:r>
      <w:proofErr w:type="spellEnd"/>
      <w:r w:rsidRPr="00B06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E85" w:rsidRPr="00B06AF4">
        <w:rPr>
          <w:rFonts w:ascii="Times New Roman" w:hAnsi="Times New Roman" w:cs="Times New Roman"/>
          <w:b/>
          <w:sz w:val="28"/>
          <w:szCs w:val="28"/>
        </w:rPr>
        <w:t xml:space="preserve">школа - </w:t>
      </w:r>
      <w:r w:rsidRPr="00B06AF4">
        <w:rPr>
          <w:rFonts w:ascii="Times New Roman" w:hAnsi="Times New Roman" w:cs="Times New Roman"/>
          <w:b/>
          <w:sz w:val="28"/>
          <w:szCs w:val="28"/>
        </w:rPr>
        <w:t>8-е место</w:t>
      </w:r>
      <w:r w:rsidRPr="00B06AF4">
        <w:rPr>
          <w:rFonts w:ascii="Times New Roman" w:hAnsi="Times New Roman" w:cs="Times New Roman"/>
          <w:sz w:val="28"/>
          <w:szCs w:val="28"/>
        </w:rPr>
        <w:t xml:space="preserve"> по настольному теннису, </w:t>
      </w:r>
      <w:r w:rsidRPr="00B06AF4">
        <w:rPr>
          <w:rFonts w:ascii="Times New Roman" w:hAnsi="Times New Roman" w:cs="Times New Roman"/>
          <w:b/>
          <w:sz w:val="28"/>
          <w:szCs w:val="28"/>
        </w:rPr>
        <w:t xml:space="preserve">Дзержинская СОШ № </w:t>
      </w:r>
      <w:r w:rsidR="00E95E85" w:rsidRPr="00B06AF4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Pr="00B06AF4">
        <w:rPr>
          <w:rFonts w:ascii="Times New Roman" w:hAnsi="Times New Roman" w:cs="Times New Roman"/>
          <w:b/>
          <w:sz w:val="28"/>
          <w:szCs w:val="28"/>
        </w:rPr>
        <w:t xml:space="preserve"> 6-е место по волейболу</w:t>
      </w:r>
      <w:r w:rsidRPr="00B06AF4">
        <w:rPr>
          <w:rFonts w:ascii="Times New Roman" w:hAnsi="Times New Roman" w:cs="Times New Roman"/>
          <w:sz w:val="28"/>
          <w:szCs w:val="28"/>
        </w:rPr>
        <w:t>.</w:t>
      </w:r>
    </w:p>
    <w:p w:rsidR="00D371BA" w:rsidRPr="00B06AF4" w:rsidRDefault="00E95E85" w:rsidP="002F1F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6AF4">
        <w:rPr>
          <w:rFonts w:ascii="Times New Roman" w:hAnsi="Times New Roman"/>
          <w:sz w:val="28"/>
          <w:szCs w:val="28"/>
        </w:rPr>
        <w:t xml:space="preserve">Уважаемые учителя физической культуры, тренеры детско-юношеской спортивной школы я благодарю вас за эффективную подготовку наших детей, но перед вами стоит </w:t>
      </w:r>
      <w:proofErr w:type="gramStart"/>
      <w:r w:rsidRPr="00B06AF4">
        <w:rPr>
          <w:rFonts w:ascii="Times New Roman" w:hAnsi="Times New Roman"/>
          <w:sz w:val="28"/>
          <w:szCs w:val="28"/>
        </w:rPr>
        <w:t>амбициозная</w:t>
      </w:r>
      <w:proofErr w:type="gramEnd"/>
      <w:r w:rsidRPr="00B06AF4">
        <w:rPr>
          <w:rFonts w:ascii="Times New Roman" w:hAnsi="Times New Roman"/>
          <w:sz w:val="28"/>
          <w:szCs w:val="28"/>
        </w:rPr>
        <w:t xml:space="preserve"> задача войти в общекомандном зачёте в 10 лучших среди сельских территорий. Прошу серьёзно отнестись к подготовке учащихся и организации мероприятий на всех уровнях, начиная </w:t>
      </w:r>
      <w:proofErr w:type="gramStart"/>
      <w:r w:rsidRPr="00B06AF4">
        <w:rPr>
          <w:rFonts w:ascii="Times New Roman" w:hAnsi="Times New Roman"/>
          <w:sz w:val="28"/>
          <w:szCs w:val="28"/>
        </w:rPr>
        <w:t>со</w:t>
      </w:r>
      <w:proofErr w:type="gramEnd"/>
      <w:r w:rsidRPr="00B06AF4">
        <w:rPr>
          <w:rFonts w:ascii="Times New Roman" w:hAnsi="Times New Roman"/>
          <w:sz w:val="28"/>
          <w:szCs w:val="28"/>
        </w:rPr>
        <w:t xml:space="preserve"> школьного. В районе большое внимание уделяется спорту, глава района неоднократно подчёркивает приоритет развития спорта и формирования установки на здоровый образ жизни у </w:t>
      </w:r>
      <w:proofErr w:type="gramStart"/>
      <w:r w:rsidRPr="00B06A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AF4">
        <w:rPr>
          <w:rFonts w:ascii="Times New Roman" w:hAnsi="Times New Roman"/>
          <w:sz w:val="28"/>
          <w:szCs w:val="28"/>
        </w:rPr>
        <w:t>.</w:t>
      </w:r>
    </w:p>
    <w:p w:rsidR="00CF12B4" w:rsidRDefault="00A43B50" w:rsidP="002F1F3A">
      <w:pPr>
        <w:spacing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Одной из актуальных проблем современного образования является обучение детей с ограниченными возможностями здоровья (далее</w:t>
      </w:r>
      <w:r w:rsidRPr="00B06AF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-</w:t>
      </w:r>
      <w:r w:rsidRPr="00B06AF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06AF4">
        <w:rPr>
          <w:rFonts w:ascii="Times New Roman" w:hAnsi="Times New Roman" w:cs="Times New Roman"/>
          <w:sz w:val="28"/>
          <w:szCs w:val="28"/>
        </w:rPr>
        <w:t>ВЗ).</w:t>
      </w:r>
    </w:p>
    <w:p w:rsidR="00A43B50" w:rsidRPr="00B06AF4" w:rsidRDefault="00A43B50" w:rsidP="002F1F3A">
      <w:pPr>
        <w:spacing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Э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св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яз</w:t>
      </w:r>
      <w:r w:rsidRPr="00B06AF4">
        <w:rPr>
          <w:rFonts w:ascii="Times New Roman" w:hAnsi="Times New Roman" w:cs="Times New Roman"/>
          <w:sz w:val="28"/>
          <w:szCs w:val="28"/>
        </w:rPr>
        <w:t>ано, в</w:t>
      </w:r>
      <w:r w:rsidRPr="00B06A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п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06AF4">
        <w:rPr>
          <w:rFonts w:ascii="Times New Roman" w:hAnsi="Times New Roman" w:cs="Times New Roman"/>
          <w:sz w:val="28"/>
          <w:szCs w:val="28"/>
        </w:rPr>
        <w:t>р</w:t>
      </w:r>
      <w:r w:rsidRPr="00B06AF4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B06A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06AF4">
        <w:rPr>
          <w:rFonts w:ascii="Times New Roman" w:hAnsi="Times New Roman" w:cs="Times New Roman"/>
          <w:sz w:val="28"/>
          <w:szCs w:val="28"/>
        </w:rPr>
        <w:t>ю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B06AF4">
        <w:rPr>
          <w:rFonts w:ascii="Times New Roman" w:hAnsi="Times New Roman" w:cs="Times New Roman"/>
          <w:sz w:val="28"/>
          <w:szCs w:val="28"/>
        </w:rPr>
        <w:t>ередь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</w:t>
      </w:r>
      <w:r w:rsidRPr="00B06A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т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06AF4">
        <w:rPr>
          <w:rFonts w:ascii="Times New Roman" w:hAnsi="Times New Roman" w:cs="Times New Roman"/>
          <w:sz w:val="28"/>
          <w:szCs w:val="28"/>
        </w:rPr>
        <w:t>,</w:t>
      </w:r>
      <w:r w:rsidRPr="00B06A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06AF4">
        <w:rPr>
          <w:rFonts w:ascii="Times New Roman" w:hAnsi="Times New Roman" w:cs="Times New Roman"/>
          <w:sz w:val="28"/>
          <w:szCs w:val="28"/>
        </w:rPr>
        <w:t>ис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детей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</w:t>
      </w:r>
      <w:r w:rsidRPr="00B06A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ОВЗ, а значит с особыми образовательными потребностями</w:t>
      </w:r>
      <w:r w:rsidRPr="00B06A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и</w:t>
      </w:r>
      <w:r w:rsidRPr="00B06A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дете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06AF4">
        <w:rPr>
          <w:rFonts w:ascii="Times New Roman" w:hAnsi="Times New Roman" w:cs="Times New Roman"/>
          <w:sz w:val="28"/>
          <w:szCs w:val="28"/>
        </w:rPr>
        <w:t>-и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06AF4">
        <w:rPr>
          <w:rFonts w:ascii="Times New Roman" w:hAnsi="Times New Roman" w:cs="Times New Roman"/>
          <w:sz w:val="28"/>
          <w:szCs w:val="28"/>
        </w:rPr>
        <w:t>вал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дов, н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06A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>ло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06AF4">
        <w:rPr>
          <w:rFonts w:ascii="Times New Roman" w:hAnsi="Times New Roman" w:cs="Times New Roman"/>
          <w:sz w:val="28"/>
          <w:szCs w:val="28"/>
        </w:rPr>
        <w:t xml:space="preserve">но  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раст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6AF4">
        <w:rPr>
          <w:rFonts w:ascii="Times New Roman" w:hAnsi="Times New Roman" w:cs="Times New Roman"/>
          <w:sz w:val="28"/>
          <w:szCs w:val="28"/>
        </w:rPr>
        <w:t xml:space="preserve">т.  </w:t>
      </w:r>
      <w:r w:rsidRPr="00B06A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 xml:space="preserve">По  </w:t>
      </w:r>
      <w:r w:rsidRPr="00B06AF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со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F4">
        <w:rPr>
          <w:rFonts w:ascii="Times New Roman" w:hAnsi="Times New Roman" w:cs="Times New Roman"/>
          <w:sz w:val="28"/>
          <w:szCs w:val="28"/>
        </w:rPr>
        <w:t>тоя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06AF4">
        <w:rPr>
          <w:rFonts w:ascii="Times New Roman" w:hAnsi="Times New Roman" w:cs="Times New Roman"/>
          <w:sz w:val="28"/>
          <w:szCs w:val="28"/>
        </w:rPr>
        <w:t xml:space="preserve">ию  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 xml:space="preserve">на  </w:t>
      </w:r>
      <w:r w:rsidRPr="00B06A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31.05.20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B06AF4">
        <w:rPr>
          <w:rFonts w:ascii="Times New Roman" w:hAnsi="Times New Roman" w:cs="Times New Roman"/>
          <w:sz w:val="28"/>
          <w:szCs w:val="28"/>
        </w:rPr>
        <w:t xml:space="preserve">5   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06AF4">
        <w:rPr>
          <w:rFonts w:ascii="Times New Roman" w:hAnsi="Times New Roman" w:cs="Times New Roman"/>
          <w:sz w:val="28"/>
          <w:szCs w:val="28"/>
        </w:rPr>
        <w:t xml:space="preserve">. на 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06AF4">
        <w:rPr>
          <w:rFonts w:ascii="Times New Roman" w:hAnsi="Times New Roman" w:cs="Times New Roman"/>
          <w:sz w:val="28"/>
          <w:szCs w:val="28"/>
        </w:rPr>
        <w:t>ерритории Дзержинского района про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06AF4">
        <w:rPr>
          <w:rFonts w:ascii="Times New Roman" w:hAnsi="Times New Roman" w:cs="Times New Roman"/>
          <w:sz w:val="28"/>
          <w:szCs w:val="28"/>
        </w:rPr>
        <w:t>и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B06AF4">
        <w:rPr>
          <w:rFonts w:ascii="Times New Roman" w:hAnsi="Times New Roman" w:cs="Times New Roman"/>
          <w:sz w:val="28"/>
          <w:szCs w:val="28"/>
        </w:rPr>
        <w:t xml:space="preserve">ает </w:t>
      </w:r>
      <w:r w:rsidRPr="00B06AF4">
        <w:rPr>
          <w:rFonts w:ascii="Times New Roman" w:hAnsi="Times New Roman" w:cs="Times New Roman"/>
          <w:b/>
          <w:sz w:val="28"/>
          <w:szCs w:val="28"/>
        </w:rPr>
        <w:t>110</w:t>
      </w:r>
      <w:r w:rsidRPr="00B06AF4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06A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</w:t>
      </w:r>
      <w:r w:rsidRPr="00B06AF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особыми образовательными потребностями</w:t>
      </w:r>
      <w:r w:rsidRPr="00B06AF4">
        <w:rPr>
          <w:rFonts w:ascii="Times New Roman" w:hAnsi="Times New Roman" w:cs="Times New Roman"/>
          <w:sz w:val="28"/>
          <w:szCs w:val="28"/>
        </w:rPr>
        <w:t>,</w:t>
      </w:r>
      <w:r w:rsidRPr="00B06AF4">
        <w:rPr>
          <w:rFonts w:ascii="Times New Roman" w:hAnsi="Times New Roman" w:cs="Times New Roman"/>
          <w:spacing w:val="7"/>
          <w:sz w:val="28"/>
          <w:szCs w:val="28"/>
        </w:rPr>
        <w:t xml:space="preserve"> которые обучаются в образовательных учреждениях.</w:t>
      </w:r>
      <w:r w:rsidRPr="00B06AF4">
        <w:rPr>
          <w:rFonts w:ascii="Times New Roman" w:hAnsi="Times New Roman" w:cs="Times New Roman"/>
          <w:color w:val="C00000"/>
          <w:spacing w:val="2"/>
          <w:sz w:val="28"/>
          <w:szCs w:val="28"/>
        </w:rPr>
        <w:t xml:space="preserve"> </w:t>
      </w:r>
      <w:proofErr w:type="gramStart"/>
      <w:r w:rsidRPr="00B06AF4">
        <w:rPr>
          <w:rFonts w:ascii="Times New Roman" w:hAnsi="Times New Roman" w:cs="Times New Roman"/>
          <w:sz w:val="28"/>
          <w:szCs w:val="28"/>
        </w:rPr>
        <w:t>Из</w:t>
      </w:r>
      <w:r w:rsidRPr="00B06A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н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х:</w:t>
      </w:r>
      <w:r w:rsidRPr="00B06A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b/>
          <w:sz w:val="28"/>
          <w:szCs w:val="28"/>
        </w:rPr>
        <w:t>23</w:t>
      </w:r>
      <w:r w:rsidRPr="00B06AF4">
        <w:rPr>
          <w:rFonts w:ascii="Times New Roman" w:hAnsi="Times New Roman" w:cs="Times New Roman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ребёнка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пр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B06AF4">
        <w:rPr>
          <w:rFonts w:ascii="Times New Roman" w:hAnsi="Times New Roman" w:cs="Times New Roman"/>
          <w:sz w:val="28"/>
          <w:szCs w:val="28"/>
        </w:rPr>
        <w:t>наны и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06AF4">
        <w:rPr>
          <w:rFonts w:ascii="Times New Roman" w:hAnsi="Times New Roman" w:cs="Times New Roman"/>
          <w:sz w:val="28"/>
          <w:szCs w:val="28"/>
        </w:rPr>
        <w:t>вал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д</w:t>
      </w:r>
      <w:r w:rsidRPr="00B06AF4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B06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AF4">
        <w:rPr>
          <w:rFonts w:ascii="Times New Roman" w:hAnsi="Times New Roman" w:cs="Times New Roman"/>
          <w:sz w:val="28"/>
          <w:szCs w:val="28"/>
        </w:rPr>
        <w:t xml:space="preserve"> Все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на</w:t>
      </w:r>
      <w:r w:rsidRPr="00B06A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до</w:t>
      </w:r>
      <w:r w:rsidRPr="00B06AF4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B06AF4">
        <w:rPr>
          <w:rFonts w:ascii="Times New Roman" w:hAnsi="Times New Roman" w:cs="Times New Roman"/>
          <w:sz w:val="28"/>
          <w:szCs w:val="28"/>
        </w:rPr>
        <w:t>у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B06A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06AF4">
        <w:rPr>
          <w:rFonts w:ascii="Times New Roman" w:hAnsi="Times New Roman" w:cs="Times New Roman"/>
          <w:sz w:val="28"/>
          <w:szCs w:val="28"/>
        </w:rPr>
        <w:t>а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6AF4">
        <w:rPr>
          <w:rFonts w:ascii="Times New Roman" w:hAnsi="Times New Roman" w:cs="Times New Roman"/>
          <w:sz w:val="28"/>
          <w:szCs w:val="28"/>
        </w:rPr>
        <w:t>тся</w:t>
      </w:r>
      <w:r w:rsidRPr="00B06A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b/>
          <w:sz w:val="28"/>
          <w:szCs w:val="28"/>
        </w:rPr>
        <w:t>1</w:t>
      </w:r>
      <w:r w:rsidRPr="00B06A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06AF4">
        <w:rPr>
          <w:rFonts w:ascii="Times New Roman" w:hAnsi="Times New Roman" w:cs="Times New Roman"/>
          <w:sz w:val="28"/>
          <w:szCs w:val="28"/>
        </w:rPr>
        <w:t>елов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7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2"/>
        <w:gridCol w:w="1772"/>
        <w:gridCol w:w="1701"/>
        <w:gridCol w:w="1843"/>
      </w:tblGrid>
      <w:tr w:rsidR="00A43B50" w:rsidRPr="00B06AF4" w:rsidTr="00A43B50">
        <w:trPr>
          <w:trHeight w:hRule="exact" w:val="86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06AF4">
              <w:rPr>
                <w:rFonts w:ascii="Times New Roman" w:hAnsi="Times New Roman" w:cs="Times New Roman"/>
                <w:sz w:val="24"/>
              </w:rPr>
              <w:t>оказате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л</w:t>
            </w:r>
            <w:r w:rsidRPr="00B06AF4">
              <w:rPr>
                <w:rFonts w:ascii="Times New Roman" w:hAnsi="Times New Roman" w:cs="Times New Roman"/>
                <w:sz w:val="24"/>
              </w:rPr>
              <w:t>ь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/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у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06AF4">
              <w:rPr>
                <w:rFonts w:ascii="Times New Roman" w:hAnsi="Times New Roman" w:cs="Times New Roman"/>
                <w:sz w:val="24"/>
              </w:rPr>
              <w:t>е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б</w:t>
            </w:r>
            <w:r w:rsidRPr="00B06AF4">
              <w:rPr>
                <w:rFonts w:ascii="Times New Roman" w:hAnsi="Times New Roman" w:cs="Times New Roman"/>
                <w:sz w:val="24"/>
              </w:rPr>
              <w:t>ный</w:t>
            </w:r>
            <w:r w:rsidRPr="00B06AF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06AF4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06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 xml:space="preserve">   2012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/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 w:rsidRPr="00B06AF4">
              <w:rPr>
                <w:rFonts w:ascii="Times New Roman" w:hAnsi="Times New Roman" w:cs="Times New Roman"/>
                <w:sz w:val="24"/>
              </w:rPr>
              <w:t>013</w:t>
            </w:r>
          </w:p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56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 xml:space="preserve">  </w:t>
            </w:r>
            <w:proofErr w:type="spellStart"/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у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proofErr w:type="spellEnd"/>
            <w:r w:rsidRPr="00B06AF4">
              <w:rPr>
                <w:rFonts w:ascii="Times New Roman" w:hAnsi="Times New Roman" w:cs="Times New Roman"/>
                <w:sz w:val="24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" w:right="255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2013/2014</w:t>
            </w:r>
          </w:p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 xml:space="preserve">      </w:t>
            </w:r>
            <w:proofErr w:type="spellStart"/>
            <w:r w:rsidRPr="00B06AF4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B06AF4">
              <w:rPr>
                <w:rFonts w:ascii="Times New Roman" w:hAnsi="Times New Roman" w:cs="Times New Roman"/>
                <w:sz w:val="24"/>
              </w:rPr>
              <w:t>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40" w:lineRule="auto"/>
              <w:ind w:left="272" w:right="255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2014/2015</w:t>
            </w:r>
          </w:p>
          <w:p w:rsidR="00A43B50" w:rsidRPr="00B06AF4" w:rsidRDefault="00A43B50" w:rsidP="002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Pr="00B06AF4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B06AF4">
              <w:rPr>
                <w:rFonts w:ascii="Times New Roman" w:hAnsi="Times New Roman" w:cs="Times New Roman"/>
                <w:sz w:val="24"/>
              </w:rPr>
              <w:t>. год</w:t>
            </w:r>
          </w:p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B50" w:rsidRPr="00B06AF4" w:rsidTr="005F2496">
        <w:trPr>
          <w:trHeight w:hRule="exact" w:val="59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06AF4">
              <w:rPr>
                <w:rFonts w:ascii="Times New Roman" w:hAnsi="Times New Roman" w:cs="Times New Roman"/>
                <w:sz w:val="24"/>
              </w:rPr>
              <w:t>оли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06AF4">
              <w:rPr>
                <w:rFonts w:ascii="Times New Roman" w:hAnsi="Times New Roman" w:cs="Times New Roman"/>
                <w:sz w:val="24"/>
              </w:rPr>
              <w:t>ест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06AF4">
              <w:rPr>
                <w:rFonts w:ascii="Times New Roman" w:hAnsi="Times New Roman" w:cs="Times New Roman"/>
                <w:sz w:val="24"/>
              </w:rPr>
              <w:t>о  д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06AF4">
              <w:rPr>
                <w:rFonts w:ascii="Times New Roman" w:hAnsi="Times New Roman" w:cs="Times New Roman"/>
                <w:spacing w:val="-3"/>
                <w:sz w:val="24"/>
              </w:rPr>
              <w:t>т</w:t>
            </w:r>
            <w:r w:rsidRPr="00B06AF4">
              <w:rPr>
                <w:rFonts w:ascii="Times New Roman" w:hAnsi="Times New Roman" w:cs="Times New Roman"/>
                <w:sz w:val="24"/>
              </w:rPr>
              <w:t>ей, об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у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06AF4">
              <w:rPr>
                <w:rFonts w:ascii="Times New Roman" w:hAnsi="Times New Roman" w:cs="Times New Roman"/>
                <w:sz w:val="24"/>
              </w:rPr>
              <w:t xml:space="preserve">ющихся </w:t>
            </w:r>
            <w:proofErr w:type="gramStart"/>
            <w:r w:rsidRPr="00B06AF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об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щ</w:t>
            </w:r>
            <w:r w:rsidRPr="00B06AF4">
              <w:rPr>
                <w:rFonts w:ascii="Times New Roman" w:hAnsi="Times New Roman" w:cs="Times New Roman"/>
                <w:sz w:val="24"/>
              </w:rPr>
              <w:t>е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B06AF4">
              <w:rPr>
                <w:rFonts w:ascii="Times New Roman" w:hAnsi="Times New Roman" w:cs="Times New Roman"/>
                <w:sz w:val="24"/>
              </w:rPr>
              <w:t>бр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06AF4">
              <w:rPr>
                <w:rFonts w:ascii="Times New Roman" w:hAnsi="Times New Roman" w:cs="Times New Roman"/>
                <w:sz w:val="24"/>
              </w:rPr>
              <w:t>о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06AF4">
              <w:rPr>
                <w:rFonts w:ascii="Times New Roman" w:hAnsi="Times New Roman" w:cs="Times New Roman"/>
                <w:sz w:val="24"/>
              </w:rPr>
              <w:t>ат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06AF4">
              <w:rPr>
                <w:rFonts w:ascii="Times New Roman" w:hAnsi="Times New Roman" w:cs="Times New Roman"/>
                <w:sz w:val="24"/>
              </w:rPr>
              <w:t>льных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B06AF4">
              <w:rPr>
                <w:rFonts w:ascii="Times New Roman" w:hAnsi="Times New Roman" w:cs="Times New Roman"/>
                <w:sz w:val="24"/>
              </w:rPr>
              <w:t>к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л</w:t>
            </w:r>
            <w:r w:rsidRPr="00B06AF4">
              <w:rPr>
                <w:rFonts w:ascii="Times New Roman" w:hAnsi="Times New Roman" w:cs="Times New Roman"/>
                <w:sz w:val="24"/>
              </w:rPr>
              <w:t>ассах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1614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1599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1596</w:t>
            </w:r>
          </w:p>
        </w:tc>
      </w:tr>
      <w:tr w:rsidR="00A43B50" w:rsidRPr="00B06AF4" w:rsidTr="00A43B50">
        <w:trPr>
          <w:trHeight w:hRule="exact" w:val="110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06AF4">
              <w:rPr>
                <w:rFonts w:ascii="Times New Roman" w:hAnsi="Times New Roman" w:cs="Times New Roman"/>
                <w:sz w:val="24"/>
              </w:rPr>
              <w:t>роце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06AF4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д</w:t>
            </w:r>
            <w:r w:rsidRPr="00B06AF4">
              <w:rPr>
                <w:rFonts w:ascii="Times New Roman" w:hAnsi="Times New Roman" w:cs="Times New Roman"/>
                <w:sz w:val="24"/>
              </w:rPr>
              <w:t>е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06AF4">
              <w:rPr>
                <w:rFonts w:ascii="Times New Roman" w:hAnsi="Times New Roman" w:cs="Times New Roman"/>
                <w:sz w:val="24"/>
              </w:rPr>
              <w:t>ей, об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у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06AF4">
              <w:rPr>
                <w:rFonts w:ascii="Times New Roman" w:hAnsi="Times New Roman" w:cs="Times New Roman"/>
                <w:sz w:val="24"/>
              </w:rPr>
              <w:t>а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ю</w:t>
            </w:r>
            <w:r w:rsidRPr="00B06AF4">
              <w:rPr>
                <w:rFonts w:ascii="Times New Roman" w:hAnsi="Times New Roman" w:cs="Times New Roman"/>
                <w:sz w:val="24"/>
              </w:rPr>
              <w:t>щи</w:t>
            </w:r>
            <w:r w:rsidRPr="00B06AF4">
              <w:rPr>
                <w:rFonts w:ascii="Times New Roman" w:hAnsi="Times New Roman" w:cs="Times New Roman"/>
                <w:spacing w:val="-3"/>
                <w:sz w:val="24"/>
              </w:rPr>
              <w:t>х</w:t>
            </w:r>
            <w:r w:rsidRPr="00B06AF4">
              <w:rPr>
                <w:rFonts w:ascii="Times New Roman" w:hAnsi="Times New Roman" w:cs="Times New Roman"/>
                <w:sz w:val="24"/>
              </w:rPr>
              <w:t>ся по адаптированным программам для детей с умственной отсталостью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3,9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273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 xml:space="preserve"> 4.5%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5,5%</w:t>
            </w:r>
          </w:p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B50" w:rsidRPr="00B06AF4" w:rsidTr="005F2496">
        <w:trPr>
          <w:trHeight w:hRule="exact" w:val="5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06AF4">
              <w:rPr>
                <w:rFonts w:ascii="Times New Roman" w:hAnsi="Times New Roman" w:cs="Times New Roman"/>
                <w:sz w:val="24"/>
              </w:rPr>
              <w:t>орре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06AF4">
              <w:rPr>
                <w:rFonts w:ascii="Times New Roman" w:hAnsi="Times New Roman" w:cs="Times New Roman"/>
                <w:sz w:val="24"/>
              </w:rPr>
              <w:t>ц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06AF4">
              <w:rPr>
                <w:rFonts w:ascii="Times New Roman" w:hAnsi="Times New Roman" w:cs="Times New Roman"/>
                <w:sz w:val="24"/>
              </w:rPr>
              <w:t>он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ы</w:t>
            </w:r>
            <w:r w:rsidRPr="00B06AF4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</w:rPr>
              <w:t>с</w:t>
            </w:r>
            <w:r w:rsidRPr="00B06AF4">
              <w:rPr>
                <w:rFonts w:ascii="Times New Roman" w:hAnsi="Times New Roman" w:cs="Times New Roman"/>
                <w:spacing w:val="-3"/>
                <w:sz w:val="24"/>
              </w:rPr>
              <w:t>п</w:t>
            </w:r>
            <w:r w:rsidRPr="00B06AF4">
              <w:rPr>
                <w:rFonts w:ascii="Times New Roman" w:hAnsi="Times New Roman" w:cs="Times New Roman"/>
                <w:sz w:val="24"/>
              </w:rPr>
              <w:t>ец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06AF4">
              <w:rPr>
                <w:rFonts w:ascii="Times New Roman" w:hAnsi="Times New Roman" w:cs="Times New Roman"/>
                <w:sz w:val="24"/>
              </w:rPr>
              <w:t>а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л</w:t>
            </w:r>
            <w:r w:rsidRPr="00B06AF4">
              <w:rPr>
                <w:rFonts w:ascii="Times New Roman" w:hAnsi="Times New Roman" w:cs="Times New Roman"/>
                <w:sz w:val="24"/>
              </w:rPr>
              <w:t>ьных)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06AF4">
              <w:rPr>
                <w:rFonts w:ascii="Times New Roman" w:hAnsi="Times New Roman" w:cs="Times New Roman"/>
                <w:sz w:val="24"/>
              </w:rPr>
              <w:t>кл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06AF4">
              <w:rPr>
                <w:rFonts w:ascii="Times New Roman" w:hAnsi="Times New Roman" w:cs="Times New Roman"/>
                <w:sz w:val="24"/>
              </w:rPr>
              <w:t xml:space="preserve">ссов       </w:t>
            </w:r>
            <w:r w:rsidRPr="00B06AF4">
              <w:rPr>
                <w:rFonts w:ascii="Times New Roman" w:hAnsi="Times New Roman" w:cs="Times New Roman"/>
                <w:spacing w:val="1"/>
                <w:sz w:val="24"/>
              </w:rPr>
              <w:t>V</w:t>
            </w:r>
            <w:r w:rsidRPr="00B06AF4">
              <w:rPr>
                <w:rFonts w:ascii="Times New Roman" w:hAnsi="Times New Roman" w:cs="Times New Roman"/>
                <w:spacing w:val="-2"/>
                <w:sz w:val="24"/>
              </w:rPr>
              <w:t>I</w:t>
            </w:r>
            <w:r w:rsidRPr="00B06AF4">
              <w:rPr>
                <w:rFonts w:ascii="Times New Roman" w:hAnsi="Times New Roman" w:cs="Times New Roman"/>
                <w:sz w:val="24"/>
              </w:rPr>
              <w:t>I</w:t>
            </w:r>
            <w:r w:rsidRPr="00B06AF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06AF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06AF4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06AF4">
              <w:rPr>
                <w:rFonts w:ascii="Times New Roman" w:hAnsi="Times New Roman" w:cs="Times New Roman"/>
                <w:sz w:val="24"/>
              </w:rPr>
              <w:t>ида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66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466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 xml:space="preserve"> 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B50" w:rsidRPr="00B06AF4" w:rsidRDefault="00A43B50" w:rsidP="002F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jc w:val="both"/>
              <w:rPr>
                <w:rFonts w:ascii="Times New Roman" w:hAnsi="Times New Roman" w:cs="Times New Roman"/>
                <w:sz w:val="24"/>
              </w:rPr>
            </w:pPr>
            <w:r w:rsidRPr="00B06AF4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A43B50" w:rsidRPr="00B06AF4" w:rsidRDefault="00A43B50" w:rsidP="002F1F3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8"/>
          <w:sz w:val="24"/>
        </w:rPr>
      </w:pPr>
      <w:r w:rsidRPr="00B06AF4">
        <w:rPr>
          <w:rFonts w:ascii="Times New Roman" w:hAnsi="Times New Roman" w:cs="Times New Roman"/>
          <w:spacing w:val="10"/>
          <w:sz w:val="24"/>
        </w:rPr>
        <w:lastRenderedPageBreak/>
        <w:tab/>
      </w:r>
      <w:r w:rsidRPr="00B06AF4">
        <w:rPr>
          <w:rFonts w:ascii="Times New Roman" w:hAnsi="Times New Roman" w:cs="Times New Roman"/>
          <w:spacing w:val="8"/>
          <w:sz w:val="24"/>
        </w:rPr>
        <w:t xml:space="preserve"> </w:t>
      </w:r>
    </w:p>
    <w:p w:rsidR="00B06AF4" w:rsidRDefault="00A43B50" w:rsidP="002F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F4">
        <w:rPr>
          <w:rFonts w:ascii="Times New Roman" w:hAnsi="Times New Roman" w:cs="Times New Roman"/>
          <w:sz w:val="28"/>
          <w:szCs w:val="28"/>
        </w:rPr>
        <w:t>В</w:t>
      </w:r>
      <w:r w:rsidRPr="00B06A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20</w:t>
      </w:r>
      <w:r w:rsidR="00B06AF4" w:rsidRPr="00B06AF4">
        <w:rPr>
          <w:rFonts w:ascii="Times New Roman" w:hAnsi="Times New Roman" w:cs="Times New Roman"/>
          <w:sz w:val="28"/>
          <w:szCs w:val="28"/>
        </w:rPr>
        <w:t>15/</w:t>
      </w:r>
      <w:r w:rsidRPr="00B06AF4">
        <w:rPr>
          <w:rFonts w:ascii="Times New Roman" w:hAnsi="Times New Roman" w:cs="Times New Roman"/>
          <w:sz w:val="28"/>
          <w:szCs w:val="28"/>
        </w:rPr>
        <w:t>16</w:t>
      </w:r>
      <w:r w:rsidRPr="00B06A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06AF4" w:rsidRPr="00B06AF4">
        <w:rPr>
          <w:rFonts w:ascii="Times New Roman" w:hAnsi="Times New Roman" w:cs="Times New Roman"/>
          <w:spacing w:val="15"/>
          <w:sz w:val="28"/>
          <w:szCs w:val="28"/>
        </w:rPr>
        <w:t xml:space="preserve">учебном году </w:t>
      </w:r>
      <w:r w:rsidRPr="00B06AF4">
        <w:rPr>
          <w:rFonts w:ascii="Times New Roman" w:hAnsi="Times New Roman" w:cs="Times New Roman"/>
          <w:sz w:val="28"/>
          <w:szCs w:val="28"/>
        </w:rPr>
        <w:t>будет продо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лж</w:t>
      </w:r>
      <w:r w:rsidRPr="00B06AF4">
        <w:rPr>
          <w:rFonts w:ascii="Times New Roman" w:hAnsi="Times New Roman" w:cs="Times New Roman"/>
          <w:sz w:val="28"/>
          <w:szCs w:val="28"/>
        </w:rPr>
        <w:t xml:space="preserve">ена работа </w:t>
      </w:r>
      <w:r w:rsidRPr="00B06A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над</w:t>
      </w:r>
      <w:r w:rsidRPr="00B06A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06AF4">
        <w:rPr>
          <w:rFonts w:ascii="Times New Roman" w:hAnsi="Times New Roman" w:cs="Times New Roman"/>
          <w:sz w:val="28"/>
          <w:szCs w:val="28"/>
        </w:rPr>
        <w:t>адачей</w:t>
      </w:r>
      <w:r w:rsidRPr="00B06A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06AF4">
        <w:rPr>
          <w:rFonts w:ascii="Times New Roman" w:hAnsi="Times New Roman" w:cs="Times New Roman"/>
          <w:sz w:val="28"/>
          <w:szCs w:val="28"/>
        </w:rPr>
        <w:t>бес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06AF4">
        <w:rPr>
          <w:rFonts w:ascii="Times New Roman" w:hAnsi="Times New Roman" w:cs="Times New Roman"/>
          <w:sz w:val="28"/>
          <w:szCs w:val="28"/>
        </w:rPr>
        <w:t>ечения</w:t>
      </w:r>
      <w:r w:rsidRPr="00B06A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дос</w:t>
      </w:r>
      <w:r w:rsidRPr="00B06A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B06A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06AF4">
        <w:rPr>
          <w:rFonts w:ascii="Times New Roman" w:hAnsi="Times New Roman" w:cs="Times New Roman"/>
          <w:sz w:val="28"/>
          <w:szCs w:val="28"/>
        </w:rPr>
        <w:t>п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06AF4">
        <w:rPr>
          <w:rFonts w:ascii="Times New Roman" w:hAnsi="Times New Roman" w:cs="Times New Roman"/>
          <w:sz w:val="28"/>
          <w:szCs w:val="28"/>
        </w:rPr>
        <w:t>сти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>аче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F4">
        <w:rPr>
          <w:rFonts w:ascii="Times New Roman" w:hAnsi="Times New Roman" w:cs="Times New Roman"/>
          <w:sz w:val="28"/>
          <w:szCs w:val="28"/>
        </w:rPr>
        <w:t>твенн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06AF4">
        <w:rPr>
          <w:rFonts w:ascii="Times New Roman" w:hAnsi="Times New Roman" w:cs="Times New Roman"/>
          <w:sz w:val="28"/>
          <w:szCs w:val="28"/>
        </w:rPr>
        <w:t>го о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06AF4">
        <w:rPr>
          <w:rFonts w:ascii="Times New Roman" w:hAnsi="Times New Roman" w:cs="Times New Roman"/>
          <w:sz w:val="28"/>
          <w:szCs w:val="28"/>
        </w:rPr>
        <w:t>ра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06AF4">
        <w:rPr>
          <w:rFonts w:ascii="Times New Roman" w:hAnsi="Times New Roman" w:cs="Times New Roman"/>
          <w:sz w:val="28"/>
          <w:szCs w:val="28"/>
        </w:rPr>
        <w:t>ован</w:t>
      </w:r>
      <w:r w:rsidRPr="00B06A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06AF4">
        <w:rPr>
          <w:rFonts w:ascii="Times New Roman" w:hAnsi="Times New Roman" w:cs="Times New Roman"/>
          <w:sz w:val="28"/>
          <w:szCs w:val="28"/>
        </w:rPr>
        <w:t>я</w:t>
      </w:r>
      <w:r w:rsidRPr="00B06A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для</w:t>
      </w:r>
      <w:r w:rsidRPr="00B06A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всех ш</w:t>
      </w:r>
      <w:r w:rsidRPr="00B06A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06AF4">
        <w:rPr>
          <w:rFonts w:ascii="Times New Roman" w:hAnsi="Times New Roman" w:cs="Times New Roman"/>
          <w:sz w:val="28"/>
          <w:szCs w:val="28"/>
        </w:rPr>
        <w:t>о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06AF4">
        <w:rPr>
          <w:rFonts w:ascii="Times New Roman" w:hAnsi="Times New Roman" w:cs="Times New Roman"/>
          <w:sz w:val="28"/>
          <w:szCs w:val="28"/>
        </w:rPr>
        <w:t>ьник</w:t>
      </w:r>
      <w:r w:rsidRPr="00B06A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06AF4">
        <w:rPr>
          <w:rFonts w:ascii="Times New Roman" w:hAnsi="Times New Roman" w:cs="Times New Roman"/>
          <w:sz w:val="28"/>
          <w:szCs w:val="28"/>
        </w:rPr>
        <w:t>в</w:t>
      </w:r>
      <w:r w:rsidRPr="00B06A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с</w:t>
      </w:r>
      <w:r w:rsidRPr="00B06A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06AF4">
        <w:rPr>
          <w:rFonts w:ascii="Times New Roman" w:hAnsi="Times New Roman" w:cs="Times New Roman"/>
          <w:sz w:val="28"/>
          <w:szCs w:val="28"/>
        </w:rPr>
        <w:t>ОВЗ.</w:t>
      </w:r>
      <w:r w:rsidR="00B06AF4" w:rsidRPr="00B06AF4">
        <w:rPr>
          <w:rFonts w:ascii="Times New Roman" w:hAnsi="Times New Roman" w:cs="Times New Roman"/>
          <w:sz w:val="28"/>
          <w:szCs w:val="28"/>
        </w:rPr>
        <w:t xml:space="preserve"> Педагоги сегодня испытывают серьёзный дефицит знаний о том, как обучать детей с тяжёлыми и множественными нарушениями, как разрабатывать адаптированную программу, учитывая потребности и ресурсы каждого ребёнка. Поэтому в новом учебном году будет организовано</w:t>
      </w:r>
      <w:r w:rsidRPr="00B06AF4">
        <w:rPr>
          <w:rFonts w:ascii="Times New Roman" w:hAnsi="Times New Roman" w:cs="Times New Roman"/>
          <w:sz w:val="28"/>
          <w:szCs w:val="28"/>
        </w:rPr>
        <w:t xml:space="preserve"> </w:t>
      </w:r>
      <w:r w:rsidR="00B06AF4" w:rsidRPr="00B06AF4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B06AF4">
        <w:rPr>
          <w:rFonts w:ascii="Times New Roman" w:hAnsi="Times New Roman" w:cs="Times New Roman"/>
          <w:sz w:val="28"/>
          <w:szCs w:val="28"/>
        </w:rPr>
        <w:t xml:space="preserve"> квалификации работников образовательных учреждений различных типов по вопросам организации образовательного  процесса для обучающихся  из числа лиц с ограниченными возможностями  здоровья и инвалидов.</w:t>
      </w:r>
      <w:r w:rsidR="00B06AF4">
        <w:rPr>
          <w:rFonts w:ascii="Times New Roman" w:hAnsi="Times New Roman" w:cs="Times New Roman"/>
          <w:sz w:val="28"/>
          <w:szCs w:val="28"/>
        </w:rPr>
        <w:t xml:space="preserve"> Ещё одна задача в данном направлении– </w:t>
      </w:r>
      <w:proofErr w:type="gramStart"/>
      <w:r w:rsidR="00B06AF4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="00B06AF4">
        <w:rPr>
          <w:rFonts w:ascii="Times New Roman" w:hAnsi="Times New Roman" w:cs="Times New Roman"/>
          <w:sz w:val="28"/>
          <w:szCs w:val="28"/>
        </w:rPr>
        <w:t xml:space="preserve">ключить наличие </w:t>
      </w:r>
      <w:r w:rsidR="00B06AF4" w:rsidRPr="00B06AF4">
        <w:rPr>
          <w:rFonts w:ascii="Times New Roman" w:hAnsi="Times New Roman" w:cs="Times New Roman"/>
          <w:sz w:val="28"/>
          <w:szCs w:val="28"/>
        </w:rPr>
        <w:t xml:space="preserve">неохваченных системой образования детей-инвалидов. </w:t>
      </w:r>
    </w:p>
    <w:p w:rsidR="00CB2820" w:rsidRPr="00B06AF4" w:rsidRDefault="00B06AF4" w:rsidP="002F1F3A">
      <w:pPr>
        <w:pStyle w:val="a3"/>
        <w:ind w:left="0" w:firstLine="708"/>
        <w:jc w:val="both"/>
        <w:rPr>
          <w:sz w:val="28"/>
          <w:szCs w:val="28"/>
        </w:rPr>
      </w:pPr>
      <w:r w:rsidRPr="00B06AF4">
        <w:rPr>
          <w:sz w:val="28"/>
          <w:szCs w:val="28"/>
        </w:rPr>
        <w:t>Сегодня очень важно</w:t>
      </w:r>
      <w:r>
        <w:rPr>
          <w:sz w:val="28"/>
          <w:szCs w:val="28"/>
        </w:rPr>
        <w:t xml:space="preserve"> готовить детей к осознанному выбору профессий, задача </w:t>
      </w:r>
      <w:proofErr w:type="spellStart"/>
      <w:proofErr w:type="gramStart"/>
      <w:r>
        <w:rPr>
          <w:sz w:val="28"/>
          <w:szCs w:val="28"/>
        </w:rPr>
        <w:t>школы-помочь</w:t>
      </w:r>
      <w:proofErr w:type="spellEnd"/>
      <w:proofErr w:type="gramEnd"/>
      <w:r>
        <w:rPr>
          <w:sz w:val="28"/>
          <w:szCs w:val="28"/>
        </w:rPr>
        <w:t xml:space="preserve"> ребёнку понять к каким видам профессиональной деятельности он склонен, научить ориентироваться в мире профессий, организовать профессиональные пробы во взаимодействии с учреждениями профессионального образования и предприятиями</w:t>
      </w:r>
      <w:r w:rsidR="00BA333B">
        <w:rPr>
          <w:sz w:val="28"/>
          <w:szCs w:val="28"/>
        </w:rPr>
        <w:t>. В данном направлении невозможно эффективно строить работу только в стенах школы, поэтому необходимо максимально использовать ресурс района и края.</w:t>
      </w:r>
    </w:p>
    <w:p w:rsidR="00BA333B" w:rsidRDefault="00BA333B" w:rsidP="002F1F3A">
      <w:pPr>
        <w:widowControl w:val="0"/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BA333B">
        <w:rPr>
          <w:rFonts w:ascii="Times New Roman" w:hAnsi="Times New Roman" w:cs="Times New Roman"/>
          <w:sz w:val="28"/>
          <w:szCs w:val="28"/>
        </w:rPr>
        <w:t>В</w:t>
      </w:r>
      <w:r w:rsidRPr="00BA333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>п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сной</w:t>
      </w:r>
      <w:r w:rsidRPr="00BA333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боте</w:t>
      </w:r>
      <w:r w:rsidRPr="00BA333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по</w:t>
      </w:r>
      <w:r w:rsidRPr="00BA33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фи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333B">
        <w:rPr>
          <w:rFonts w:ascii="Times New Roman" w:hAnsi="Times New Roman" w:cs="Times New Roman"/>
          <w:sz w:val="28"/>
          <w:szCs w:val="28"/>
        </w:rPr>
        <w:t>ике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право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шен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й, прес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я прес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п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ости,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пре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ден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я нарк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ии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</w:t>
      </w:r>
      <w:r w:rsidRPr="00BA33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подрост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вой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333B">
        <w:rPr>
          <w:rFonts w:ascii="Times New Roman" w:hAnsi="Times New Roman" w:cs="Times New Roman"/>
          <w:sz w:val="28"/>
          <w:szCs w:val="28"/>
        </w:rPr>
        <w:t>реде</w:t>
      </w:r>
      <w:r w:rsidRPr="00BA33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ве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щее</w:t>
      </w:r>
      <w:r w:rsidRPr="00BA333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 xml:space="preserve">есто отводится    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ви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BA333B">
        <w:rPr>
          <w:rFonts w:ascii="Times New Roman" w:hAnsi="Times New Roman" w:cs="Times New Roman"/>
          <w:sz w:val="28"/>
          <w:szCs w:val="28"/>
        </w:rPr>
        <w:t xml:space="preserve">ьной   </w:t>
      </w:r>
      <w:r w:rsidRPr="00BA333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фи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333B">
        <w:rPr>
          <w:rFonts w:ascii="Times New Roman" w:hAnsi="Times New Roman" w:cs="Times New Roman"/>
          <w:sz w:val="28"/>
          <w:szCs w:val="28"/>
        </w:rPr>
        <w:t>ичес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 xml:space="preserve">ой   </w:t>
      </w:r>
      <w:r w:rsidRPr="00BA333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раб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 xml:space="preserve">те,    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равле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 xml:space="preserve">ной   </w:t>
      </w:r>
      <w:r w:rsidRPr="00BA333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на своевре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ое</w:t>
      </w:r>
      <w:r w:rsidRPr="00BA33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яв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несове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A333B">
        <w:rPr>
          <w:rFonts w:ascii="Times New Roman" w:hAnsi="Times New Roman" w:cs="Times New Roman"/>
          <w:sz w:val="28"/>
          <w:szCs w:val="28"/>
        </w:rPr>
        <w:t>шеннол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A333B">
        <w:rPr>
          <w:rFonts w:ascii="Times New Roman" w:hAnsi="Times New Roman" w:cs="Times New Roman"/>
          <w:sz w:val="28"/>
          <w:szCs w:val="28"/>
        </w:rPr>
        <w:t>тних</w:t>
      </w:r>
      <w:r w:rsidRPr="00BA33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с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>ей,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нах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дящихся в</w:t>
      </w:r>
      <w:r w:rsidRPr="00BA33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социа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ьно опас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ом</w:t>
      </w:r>
      <w:r w:rsidRPr="00BA333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оло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и,</w:t>
      </w:r>
      <w:r w:rsidRPr="00BA333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на</w:t>
      </w:r>
      <w:r w:rsidRPr="00BA333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их</w:t>
      </w:r>
      <w:r w:rsidRPr="00BA333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со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A333B">
        <w:rPr>
          <w:rFonts w:ascii="Times New Roman" w:hAnsi="Times New Roman" w:cs="Times New Roman"/>
          <w:sz w:val="28"/>
          <w:szCs w:val="28"/>
        </w:rPr>
        <w:t>иа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ьн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-пед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A333B">
        <w:rPr>
          <w:rFonts w:ascii="Times New Roman" w:hAnsi="Times New Roman" w:cs="Times New Roman"/>
          <w:sz w:val="28"/>
          <w:szCs w:val="28"/>
        </w:rPr>
        <w:t>ог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ес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ю реаб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л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тацию</w:t>
      </w:r>
      <w:r w:rsidRPr="00BA33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 пре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пре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ден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сов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A333B">
        <w:rPr>
          <w:rFonts w:ascii="Times New Roman" w:hAnsi="Times New Roman" w:cs="Times New Roman"/>
          <w:sz w:val="28"/>
          <w:szCs w:val="28"/>
        </w:rPr>
        <w:t>ршен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я</w:t>
      </w:r>
      <w:r w:rsidRPr="00BA33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вона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й</w:t>
      </w:r>
      <w:r w:rsidRPr="00BA333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антио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BA333B">
        <w:rPr>
          <w:rFonts w:ascii="Times New Roman" w:hAnsi="Times New Roman" w:cs="Times New Roman"/>
          <w:sz w:val="28"/>
          <w:szCs w:val="28"/>
        </w:rPr>
        <w:t>щес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333B">
        <w:rPr>
          <w:rFonts w:ascii="Times New Roman" w:hAnsi="Times New Roman" w:cs="Times New Roman"/>
          <w:sz w:val="28"/>
          <w:szCs w:val="28"/>
        </w:rPr>
        <w:t>вен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BA333B">
        <w:rPr>
          <w:rFonts w:ascii="Times New Roman" w:hAnsi="Times New Roman" w:cs="Times New Roman"/>
          <w:sz w:val="28"/>
          <w:szCs w:val="28"/>
        </w:rPr>
        <w:t>х</w:t>
      </w:r>
      <w:r w:rsidRPr="00BA333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дей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A333B">
        <w:rPr>
          <w:rFonts w:ascii="Times New Roman" w:hAnsi="Times New Roman" w:cs="Times New Roman"/>
          <w:sz w:val="28"/>
          <w:szCs w:val="28"/>
        </w:rPr>
        <w:t>твий.</w: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BA333B">
        <w:rPr>
          <w:rFonts w:ascii="Times New Roman" w:hAnsi="Times New Roman" w:cs="Times New Roman"/>
          <w:sz w:val="28"/>
          <w:szCs w:val="28"/>
        </w:rPr>
        <w:t>На</w:t>
      </w:r>
      <w:r w:rsidRPr="00BA333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ет</w:t>
      </w:r>
      <w:r w:rsidRPr="00BA333B">
        <w:rPr>
          <w:rFonts w:ascii="Times New Roman" w:hAnsi="Times New Roman" w:cs="Times New Roman"/>
          <w:spacing w:val="17"/>
          <w:sz w:val="28"/>
          <w:szCs w:val="28"/>
        </w:rPr>
        <w:t xml:space="preserve"> в комиссии по делам несовершеннолетних и защите их прав</w:t>
      </w:r>
      <w:r w:rsidRPr="00BA333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а от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етн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й</w:t>
      </w:r>
      <w:r w:rsidRPr="00BA33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пер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од</w:t>
      </w:r>
      <w:r w:rsidRPr="00BA33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поставлено</w:t>
      </w:r>
      <w:r w:rsidRPr="00BA333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b/>
          <w:sz w:val="28"/>
          <w:szCs w:val="28"/>
        </w:rPr>
        <w:t>10</w:t>
      </w:r>
      <w:r w:rsidRPr="00BA333B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нес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вершен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олетн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х (20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BA333B">
        <w:rPr>
          <w:rFonts w:ascii="Times New Roman" w:hAnsi="Times New Roman" w:cs="Times New Roman"/>
          <w:sz w:val="28"/>
          <w:szCs w:val="28"/>
        </w:rPr>
        <w:t>4</w:t>
      </w:r>
      <w:r w:rsidRPr="00BA333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г.</w:t>
      </w:r>
      <w:r w:rsidRPr="00BA333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–</w:t>
      </w:r>
      <w:r w:rsidRPr="00BA333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BA333B">
        <w:rPr>
          <w:rFonts w:ascii="Times New Roman" w:hAnsi="Times New Roman" w:cs="Times New Roman"/>
          <w:sz w:val="28"/>
          <w:szCs w:val="28"/>
        </w:rPr>
        <w:t xml:space="preserve">),  </w:t>
      </w:r>
      <w:r w:rsidRPr="00BA33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аме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BA333B">
        <w:rPr>
          <w:rFonts w:ascii="Times New Roman" w:hAnsi="Times New Roman" w:cs="Times New Roman"/>
          <w:sz w:val="28"/>
          <w:szCs w:val="28"/>
        </w:rPr>
        <w:t>х</w:t>
      </w:r>
      <w:r w:rsidRPr="00BA333B">
        <w:rPr>
          <w:rFonts w:ascii="Times New Roman" w:hAnsi="Times New Roman" w:cs="Times New Roman"/>
          <w:spacing w:val="10"/>
          <w:sz w:val="28"/>
          <w:szCs w:val="28"/>
        </w:rPr>
        <w:t>:</w: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before="63" w:line="240" w:lineRule="auto"/>
        <w:ind w:right="-2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BA333B">
        <w:rPr>
          <w:rFonts w:ascii="Times New Roman" w:hAnsi="Times New Roman" w:cs="Times New Roman"/>
          <w:sz w:val="28"/>
          <w:szCs w:val="28"/>
        </w:rPr>
        <w:t xml:space="preserve">в совершении общественно опасных деяний – </w:t>
      </w:r>
      <w:r w:rsidRPr="00BA333B">
        <w:rPr>
          <w:rFonts w:ascii="Times New Roman" w:hAnsi="Times New Roman" w:cs="Times New Roman"/>
          <w:b/>
          <w:sz w:val="28"/>
          <w:szCs w:val="28"/>
        </w:rPr>
        <w:t>10</w:t>
      </w:r>
      <w:r w:rsidRPr="00BA333B">
        <w:rPr>
          <w:rFonts w:ascii="Times New Roman" w:hAnsi="Times New Roman" w:cs="Times New Roman"/>
          <w:sz w:val="28"/>
          <w:szCs w:val="28"/>
        </w:rPr>
        <w:t xml:space="preserve"> чел.</w:t>
      </w:r>
      <w:r w:rsidR="00DF692E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group id="_x0000_s1026" style="position:absolute;left:0;text-align:left;margin-left:124.1pt;margin-top:-33.85pt;width:12pt;height:52.05pt;z-index:-251657216;mso-position-horizontal-relative:page;mso-position-vertical-relative:text" coordorigin="2482,-677" coordsize="240,1041" o:allowincell="f">
            <v:rect id="_x0000_s1027" style="position:absolute;left:2482;top:-678;width:240;height:320;mso-position-horizontal-relative:page" o:allowincell="f" filled="f" stroked="f">
              <v:textbox style="mso-next-textbox:#_x0000_s1027" inset="0,0,0,0">
                <w:txbxContent>
                  <w:p w:rsidR="00BA333B" w:rsidRDefault="00DF692E" w:rsidP="00BA333B">
                    <w:pPr>
                      <w:spacing w:line="320" w:lineRule="atLeast"/>
                      <w:rPr>
                        <w:sz w:val="24"/>
                      </w:rPr>
                    </w:pPr>
                    <w:r w:rsidRPr="00DF692E">
                      <w:rPr>
                        <w:sz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2pt;height:16.5pt">
                          <v:imagedata r:id="rId7" o:title=""/>
                        </v:shape>
                      </w:pict>
                    </w:r>
                  </w:p>
                  <w:p w:rsidR="00BA333B" w:rsidRDefault="00BA333B" w:rsidP="00BA333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 w:val="24"/>
                      </w:rPr>
                    </w:pPr>
                  </w:p>
                </w:txbxContent>
              </v:textbox>
            </v:rect>
            <v:rect id="_x0000_s1028" style="position:absolute;left:2482;top:-315;width:240;height:320;mso-position-horizontal-relative:page" o:allowincell="f" filled="f" stroked="f">
              <v:textbox style="mso-next-textbox:#_x0000_s1028" inset="0,0,0,0">
                <w:txbxContent>
                  <w:p w:rsidR="00BA333B" w:rsidRDefault="00DF692E" w:rsidP="00BA333B">
                    <w:pPr>
                      <w:spacing w:line="320" w:lineRule="atLeast"/>
                      <w:rPr>
                        <w:sz w:val="24"/>
                      </w:rPr>
                    </w:pPr>
                    <w:r w:rsidRPr="00DF692E">
                      <w:rPr>
                        <w:sz w:val="24"/>
                      </w:rPr>
                      <w:pict>
                        <v:shape id="_x0000_i1026" type="#_x0000_t75" style="width:12pt;height:16.5pt">
                          <v:imagedata r:id="rId7" o:title=""/>
                        </v:shape>
                      </w:pict>
                    </w:r>
                  </w:p>
                  <w:p w:rsidR="00BA333B" w:rsidRDefault="00BA333B" w:rsidP="00BA333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 w:val="24"/>
                      </w:rPr>
                    </w:pPr>
                  </w:p>
                </w:txbxContent>
              </v:textbox>
            </v:rect>
            <v:rect id="_x0000_s1029" style="position:absolute;left:2482;top:48;width:240;height:320;mso-position-horizontal-relative:page" o:allowincell="f" filled="f" stroked="f">
              <v:textbox style="mso-next-textbox:#_x0000_s1029" inset="0,0,0,0">
                <w:txbxContent>
                  <w:p w:rsidR="00BA333B" w:rsidRDefault="00DF692E" w:rsidP="00BA333B">
                    <w:pPr>
                      <w:spacing w:line="320" w:lineRule="atLeast"/>
                      <w:rPr>
                        <w:sz w:val="24"/>
                      </w:rPr>
                    </w:pPr>
                    <w:r w:rsidRPr="00DF692E">
                      <w:rPr>
                        <w:sz w:val="24"/>
                      </w:rPr>
                      <w:pict>
                        <v:shape id="_x0000_i1027" type="#_x0000_t75" style="width:12pt;height:16.5pt">
                          <v:imagedata r:id="rId7" o:title=""/>
                        </v:shape>
                      </w:pict>
                    </w:r>
                  </w:p>
                  <w:p w:rsidR="00BA333B" w:rsidRDefault="00BA333B" w:rsidP="00BA333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 w:val="24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before="44" w:line="240" w:lineRule="auto"/>
        <w:ind w:right="4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BA333B">
        <w:rPr>
          <w:rFonts w:ascii="Times New Roman" w:hAnsi="Times New Roman" w:cs="Times New Roman"/>
          <w:sz w:val="28"/>
          <w:szCs w:val="28"/>
        </w:rPr>
        <w:t>В этом учебном году проводились профилактические мероприятия и акции: «Шанс», «Остановим насилие против детей»; Международный день детского «Телефона доверия»; межведомственная акция «Помоги пойти учиться»; мероприятия направленные на профилактику употребления и распространения наркотиков.</w: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before="44" w:line="240" w:lineRule="auto"/>
        <w:ind w:right="46" w:firstLine="64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A333B">
        <w:rPr>
          <w:rFonts w:ascii="Times New Roman" w:hAnsi="Times New Roman" w:cs="Times New Roman"/>
          <w:sz w:val="28"/>
          <w:szCs w:val="28"/>
        </w:rPr>
        <w:t xml:space="preserve">В 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2014/2015 учебном го</w:t>
      </w:r>
      <w:r w:rsidRPr="00BA333B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A333B">
        <w:rPr>
          <w:rFonts w:ascii="Times New Roman" w:hAnsi="Times New Roman" w:cs="Times New Roman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   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A333B">
        <w:rPr>
          <w:rFonts w:ascii="Times New Roman" w:hAnsi="Times New Roman" w:cs="Times New Roman"/>
          <w:sz w:val="28"/>
          <w:szCs w:val="28"/>
        </w:rPr>
        <w:t>щеобра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ов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тельн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х</w:t>
      </w:r>
      <w:r w:rsidRPr="00BA333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ден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 xml:space="preserve">ях  </w:t>
      </w:r>
      <w:proofErr w:type="gramStart"/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си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ась</w:t>
      </w:r>
      <w:r w:rsidRPr="00BA333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раб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 xml:space="preserve">та 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по проф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ла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ти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е прав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на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й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щих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333B">
        <w:rPr>
          <w:rFonts w:ascii="Times New Roman" w:hAnsi="Times New Roman" w:cs="Times New Roman"/>
          <w:sz w:val="28"/>
          <w:szCs w:val="28"/>
        </w:rPr>
        <w:t>я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состоящих на </w:t>
      </w:r>
      <w:proofErr w:type="spellStart"/>
      <w:r w:rsidRPr="00BA333B">
        <w:rPr>
          <w:rFonts w:ascii="Times New Roman" w:hAnsi="Times New Roman" w:cs="Times New Roman"/>
          <w:spacing w:val="5"/>
          <w:sz w:val="28"/>
          <w:szCs w:val="28"/>
        </w:rPr>
        <w:t>внутришкольном</w:t>
      </w:r>
      <w:proofErr w:type="spellEnd"/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учете всего состояло</w:t>
      </w:r>
      <w:proofErr w:type="gramEnd"/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b/>
          <w:spacing w:val="5"/>
          <w:sz w:val="28"/>
          <w:szCs w:val="28"/>
        </w:rPr>
        <w:t xml:space="preserve">81 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человек, из них </w:t>
      </w:r>
      <w:r w:rsidRPr="00BA333B">
        <w:rPr>
          <w:rFonts w:ascii="Times New Roman" w:hAnsi="Times New Roman" w:cs="Times New Roman"/>
          <w:b/>
          <w:spacing w:val="5"/>
          <w:sz w:val="28"/>
          <w:szCs w:val="28"/>
        </w:rPr>
        <w:t xml:space="preserve">25 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учеников 1-4 классов, </w:t>
      </w:r>
      <w:r w:rsidRPr="00BA333B">
        <w:rPr>
          <w:rFonts w:ascii="Times New Roman" w:hAnsi="Times New Roman" w:cs="Times New Roman"/>
          <w:b/>
          <w:spacing w:val="5"/>
          <w:sz w:val="28"/>
          <w:szCs w:val="28"/>
        </w:rPr>
        <w:t>56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ученика 5-11 классов, снят с учета </w:t>
      </w:r>
      <w:r w:rsidRPr="00BA333B">
        <w:rPr>
          <w:rFonts w:ascii="Times New Roman" w:hAnsi="Times New Roman" w:cs="Times New Roman"/>
          <w:b/>
          <w:spacing w:val="5"/>
          <w:sz w:val="28"/>
          <w:szCs w:val="28"/>
        </w:rPr>
        <w:t>41 ученик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before="4" w:line="240" w:lineRule="auto"/>
        <w:ind w:right="48" w:firstLine="64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Количество детей пропустивших по неуважительным причинам </w:t>
      </w:r>
      <w:r w:rsidRPr="00BA333B">
        <w:rPr>
          <w:rFonts w:ascii="Times New Roman" w:hAnsi="Times New Roman" w:cs="Times New Roman"/>
          <w:b/>
          <w:spacing w:val="5"/>
          <w:sz w:val="28"/>
          <w:szCs w:val="28"/>
        </w:rPr>
        <w:t>более 30%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учебного времени - </w:t>
      </w:r>
      <w:r w:rsidRPr="00BA333B">
        <w:rPr>
          <w:rFonts w:ascii="Times New Roman" w:hAnsi="Times New Roman" w:cs="Times New Roman"/>
          <w:b/>
          <w:spacing w:val="5"/>
          <w:sz w:val="28"/>
          <w:szCs w:val="28"/>
        </w:rPr>
        <w:t>2 ребёнка.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BA333B" w:rsidRDefault="00BA333B" w:rsidP="002F1F3A">
      <w:pPr>
        <w:widowControl w:val="0"/>
        <w:autoSpaceDE w:val="0"/>
        <w:autoSpaceDN w:val="0"/>
        <w:adjustRightInd w:val="0"/>
        <w:spacing w:line="240" w:lineRule="auto"/>
        <w:ind w:right="47"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3B">
        <w:rPr>
          <w:rFonts w:ascii="Times New Roman" w:hAnsi="Times New Roman" w:cs="Times New Roman"/>
          <w:sz w:val="28"/>
          <w:szCs w:val="28"/>
        </w:rPr>
        <w:t xml:space="preserve">В 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те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 xml:space="preserve">е 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еб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 xml:space="preserve">ого  года 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 xml:space="preserve">во 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A333B">
        <w:rPr>
          <w:rFonts w:ascii="Times New Roman" w:hAnsi="Times New Roman" w:cs="Times New Roman"/>
          <w:sz w:val="28"/>
          <w:szCs w:val="28"/>
        </w:rPr>
        <w:t>щео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A333B">
        <w:rPr>
          <w:rFonts w:ascii="Times New Roman" w:hAnsi="Times New Roman" w:cs="Times New Roman"/>
          <w:sz w:val="28"/>
          <w:szCs w:val="28"/>
        </w:rPr>
        <w:t>ра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овательн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 xml:space="preserve">х </w:t>
      </w:r>
      <w:r w:rsidRPr="00BA333B">
        <w:rPr>
          <w:rFonts w:ascii="Times New Roman" w:hAnsi="Times New Roman" w:cs="Times New Roman"/>
          <w:spacing w:val="-2"/>
          <w:sz w:val="28"/>
          <w:szCs w:val="28"/>
        </w:rPr>
        <w:lastRenderedPageBreak/>
        <w:t>у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ден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ях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б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ла</w:t>
      </w:r>
      <w:r w:rsidRPr="00BA333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продо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лж</w:t>
      </w:r>
      <w:r w:rsidRPr="00BA333B">
        <w:rPr>
          <w:rFonts w:ascii="Times New Roman" w:hAnsi="Times New Roman" w:cs="Times New Roman"/>
          <w:sz w:val="28"/>
          <w:szCs w:val="28"/>
        </w:rPr>
        <w:t>ена</w:t>
      </w:r>
      <w:r w:rsidRPr="00BA333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це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ена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равле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ная раб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та</w:t>
      </w:r>
      <w:r w:rsidRPr="00BA33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фор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рован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 xml:space="preserve">ю 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оно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ос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A333B">
        <w:rPr>
          <w:rFonts w:ascii="Times New Roman" w:hAnsi="Times New Roman" w:cs="Times New Roman"/>
          <w:sz w:val="28"/>
          <w:szCs w:val="28"/>
        </w:rPr>
        <w:t>но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A333B">
        <w:rPr>
          <w:rFonts w:ascii="Times New Roman" w:hAnsi="Times New Roman" w:cs="Times New Roman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оведе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ия  несо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A333B">
        <w:rPr>
          <w:rFonts w:ascii="Times New Roman" w:hAnsi="Times New Roman" w:cs="Times New Roman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A333B">
        <w:rPr>
          <w:rFonts w:ascii="Times New Roman" w:hAnsi="Times New Roman" w:cs="Times New Roman"/>
          <w:sz w:val="28"/>
          <w:szCs w:val="28"/>
        </w:rPr>
        <w:t>ш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A333B">
        <w:rPr>
          <w:rFonts w:ascii="Times New Roman" w:hAnsi="Times New Roman" w:cs="Times New Roman"/>
          <w:sz w:val="28"/>
          <w:szCs w:val="28"/>
        </w:rPr>
        <w:t>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олетн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 xml:space="preserve">х.   </w:t>
      </w:r>
      <w:r w:rsidRPr="00BA333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 xml:space="preserve">С </w:t>
      </w:r>
      <w:r w:rsidRPr="00BA33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це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BA333B">
        <w:rPr>
          <w:rFonts w:ascii="Times New Roman" w:hAnsi="Times New Roman" w:cs="Times New Roman"/>
          <w:sz w:val="28"/>
          <w:szCs w:val="28"/>
        </w:rPr>
        <w:t xml:space="preserve">ю </w:t>
      </w:r>
      <w:r w:rsidRPr="00BA33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пре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пре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ден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я право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шен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й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прес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п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й</w:t>
      </w:r>
      <w:r w:rsidRPr="00BA33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несо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BA333B">
        <w:rPr>
          <w:rFonts w:ascii="Times New Roman" w:hAnsi="Times New Roman" w:cs="Times New Roman"/>
          <w:sz w:val="28"/>
          <w:szCs w:val="28"/>
        </w:rPr>
        <w:t>ершен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>олетн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х об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BA333B">
        <w:rPr>
          <w:rFonts w:ascii="Times New Roman" w:hAnsi="Times New Roman" w:cs="Times New Roman"/>
          <w:sz w:val="28"/>
          <w:szCs w:val="28"/>
        </w:rPr>
        <w:t>еобра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овате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A333B">
        <w:rPr>
          <w:rFonts w:ascii="Times New Roman" w:hAnsi="Times New Roman" w:cs="Times New Roman"/>
          <w:sz w:val="28"/>
          <w:szCs w:val="28"/>
        </w:rPr>
        <w:t>ьн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 xml:space="preserve">и </w:t>
      </w:r>
      <w:r w:rsidRPr="00BA333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ре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A333B">
        <w:rPr>
          <w:rFonts w:ascii="Times New Roman" w:hAnsi="Times New Roman" w:cs="Times New Roman"/>
          <w:sz w:val="28"/>
          <w:szCs w:val="28"/>
        </w:rPr>
        <w:t>ден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 xml:space="preserve">ями </w:t>
      </w:r>
      <w:r w:rsidRPr="00BA333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веде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333B">
        <w:rPr>
          <w:rFonts w:ascii="Times New Roman" w:hAnsi="Times New Roman" w:cs="Times New Roman"/>
          <w:sz w:val="28"/>
          <w:szCs w:val="28"/>
        </w:rPr>
        <w:t xml:space="preserve">ся </w:t>
      </w:r>
      <w:r w:rsidRPr="00BA333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тив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A333B">
        <w:rPr>
          <w:rFonts w:ascii="Times New Roman" w:hAnsi="Times New Roman" w:cs="Times New Roman"/>
          <w:sz w:val="28"/>
          <w:szCs w:val="28"/>
        </w:rPr>
        <w:t xml:space="preserve">ая </w:t>
      </w:r>
      <w:r w:rsidRPr="00BA333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рабо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333B">
        <w:rPr>
          <w:rFonts w:ascii="Times New Roman" w:hAnsi="Times New Roman" w:cs="Times New Roman"/>
          <w:sz w:val="28"/>
          <w:szCs w:val="28"/>
        </w:rPr>
        <w:t xml:space="preserve">а </w:t>
      </w:r>
      <w:r w:rsidRPr="00BA333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 xml:space="preserve">по </w:t>
      </w:r>
      <w:r w:rsidRPr="00BA333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вовл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ен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 xml:space="preserve">ю </w:t>
      </w:r>
      <w:r w:rsidRPr="00BA33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A333B">
        <w:rPr>
          <w:rFonts w:ascii="Times New Roman" w:hAnsi="Times New Roman" w:cs="Times New Roman"/>
          <w:sz w:val="28"/>
          <w:szCs w:val="28"/>
        </w:rPr>
        <w:t xml:space="preserve">тей </w:t>
      </w:r>
      <w:r w:rsidRPr="00BA333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 xml:space="preserve">и </w:t>
      </w:r>
      <w:r w:rsidRPr="00BA333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под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A333B">
        <w:rPr>
          <w:rFonts w:ascii="Times New Roman" w:hAnsi="Times New Roman" w:cs="Times New Roman"/>
          <w:sz w:val="28"/>
          <w:szCs w:val="28"/>
        </w:rPr>
        <w:t>ос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ов «г</w:t>
      </w:r>
      <w:r w:rsidRPr="00BA333B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п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A333B">
        <w:rPr>
          <w:rFonts w:ascii="Times New Roman" w:hAnsi="Times New Roman" w:cs="Times New Roman"/>
          <w:sz w:val="28"/>
          <w:szCs w:val="28"/>
        </w:rPr>
        <w:t>ы</w:t>
      </w:r>
      <w:r w:rsidRPr="00BA33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ри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»</w:t>
      </w:r>
      <w:r w:rsidRPr="00BA33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в</w:t>
      </w:r>
      <w:r w:rsidRPr="00BA33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A333B">
        <w:rPr>
          <w:rFonts w:ascii="Times New Roman" w:hAnsi="Times New Roman" w:cs="Times New Roman"/>
          <w:sz w:val="28"/>
          <w:szCs w:val="28"/>
        </w:rPr>
        <w:t>ргани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ован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BA333B">
        <w:rPr>
          <w:rFonts w:ascii="Times New Roman" w:hAnsi="Times New Roman" w:cs="Times New Roman"/>
          <w:sz w:val="28"/>
          <w:szCs w:val="28"/>
        </w:rPr>
        <w:t>е фо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A333B">
        <w:rPr>
          <w:rFonts w:ascii="Times New Roman" w:hAnsi="Times New Roman" w:cs="Times New Roman"/>
          <w:sz w:val="28"/>
          <w:szCs w:val="28"/>
        </w:rPr>
        <w:t>ы</w:t>
      </w:r>
      <w:r w:rsidRPr="00BA333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до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A333B">
        <w:rPr>
          <w:rFonts w:ascii="Times New Roman" w:hAnsi="Times New Roman" w:cs="Times New Roman"/>
          <w:sz w:val="28"/>
          <w:szCs w:val="28"/>
        </w:rPr>
        <w:t>а:</w:t>
      </w:r>
      <w:r w:rsidRPr="00BA33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ласс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BA333B">
        <w:rPr>
          <w:rFonts w:ascii="Times New Roman" w:hAnsi="Times New Roman" w:cs="Times New Roman"/>
          <w:sz w:val="28"/>
          <w:szCs w:val="28"/>
        </w:rPr>
        <w:t>е</w:t>
      </w:r>
      <w:r w:rsidRPr="00BA333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A333B">
        <w:rPr>
          <w:rFonts w:ascii="Times New Roman" w:hAnsi="Times New Roman" w:cs="Times New Roman"/>
          <w:sz w:val="28"/>
          <w:szCs w:val="28"/>
        </w:rPr>
        <w:t>ас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,</w:t>
      </w:r>
      <w:r w:rsidRPr="00BA33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семин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, дис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,</w:t>
      </w:r>
      <w:r w:rsidRPr="00BA33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z w:val="28"/>
          <w:szCs w:val="28"/>
        </w:rPr>
        <w:t>ц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A333B">
        <w:rPr>
          <w:rFonts w:ascii="Times New Roman" w:hAnsi="Times New Roman" w:cs="Times New Roman"/>
          <w:sz w:val="28"/>
          <w:szCs w:val="28"/>
        </w:rPr>
        <w:t>и,</w:t>
      </w:r>
      <w:r w:rsidRPr="00BA333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BA333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б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A333B">
        <w:rPr>
          <w:rFonts w:ascii="Times New Roman" w:hAnsi="Times New Roman" w:cs="Times New Roman"/>
          <w:sz w:val="28"/>
          <w:szCs w:val="28"/>
        </w:rPr>
        <w:t>,</w:t>
      </w:r>
      <w:r w:rsidRPr="00BA33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z w:val="28"/>
          <w:szCs w:val="28"/>
        </w:rPr>
        <w:t>д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333B">
        <w:rPr>
          <w:rFonts w:ascii="Times New Roman" w:hAnsi="Times New Roman" w:cs="Times New Roman"/>
          <w:sz w:val="28"/>
          <w:szCs w:val="28"/>
        </w:rPr>
        <w:t>трой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333B">
        <w:rPr>
          <w:rFonts w:ascii="Times New Roman" w:hAnsi="Times New Roman" w:cs="Times New Roman"/>
          <w:sz w:val="28"/>
          <w:szCs w:val="28"/>
        </w:rPr>
        <w:t>тво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т.д.</w:t>
      </w:r>
      <w:r w:rsidRPr="00BA333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Охв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A333B">
        <w:rPr>
          <w:rFonts w:ascii="Times New Roman" w:hAnsi="Times New Roman" w:cs="Times New Roman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A333B">
        <w:rPr>
          <w:rFonts w:ascii="Times New Roman" w:hAnsi="Times New Roman" w:cs="Times New Roman"/>
          <w:sz w:val="28"/>
          <w:szCs w:val="28"/>
        </w:rPr>
        <w:t>ган</w:t>
      </w:r>
      <w:r w:rsidRPr="00BA333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A333B">
        <w:rPr>
          <w:rFonts w:ascii="Times New Roman" w:hAnsi="Times New Roman" w:cs="Times New Roman"/>
          <w:sz w:val="28"/>
          <w:szCs w:val="28"/>
        </w:rPr>
        <w:t>ован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BA333B">
        <w:rPr>
          <w:rFonts w:ascii="Times New Roman" w:hAnsi="Times New Roman" w:cs="Times New Roman"/>
          <w:sz w:val="28"/>
          <w:szCs w:val="28"/>
        </w:rPr>
        <w:t>м до</w:t>
      </w:r>
      <w:r w:rsidRPr="00BA333B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BA333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Pr="00BA333B">
        <w:rPr>
          <w:rFonts w:ascii="Times New Roman" w:hAnsi="Times New Roman" w:cs="Times New Roman"/>
          <w:sz w:val="28"/>
          <w:szCs w:val="28"/>
        </w:rPr>
        <w:t>м детей, состоящих на всех видах профилактического учета,</w:t>
      </w:r>
      <w:r w:rsidRPr="00BA333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>со</w:t>
      </w:r>
      <w:r w:rsidRPr="00BA333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A333B">
        <w:rPr>
          <w:rFonts w:ascii="Times New Roman" w:hAnsi="Times New Roman" w:cs="Times New Roman"/>
          <w:sz w:val="28"/>
          <w:szCs w:val="28"/>
        </w:rPr>
        <w:t>тавля</w:t>
      </w:r>
      <w:r w:rsidRPr="00BA333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A333B">
        <w:rPr>
          <w:rFonts w:ascii="Times New Roman" w:hAnsi="Times New Roman" w:cs="Times New Roman"/>
          <w:sz w:val="28"/>
          <w:szCs w:val="28"/>
        </w:rPr>
        <w:t>т</w:t>
      </w:r>
      <w:r w:rsidRPr="00BA33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b/>
          <w:sz w:val="28"/>
          <w:szCs w:val="28"/>
        </w:rPr>
        <w:t>99,8%</w:t>
      </w:r>
      <w:r w:rsidRPr="00BA333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b/>
          <w:sz w:val="28"/>
          <w:szCs w:val="28"/>
        </w:rPr>
        <w:t>(201</w:t>
      </w:r>
      <w:r w:rsidRPr="00BA333B"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Pr="00BA333B">
        <w:rPr>
          <w:rFonts w:ascii="Times New Roman" w:hAnsi="Times New Roman" w:cs="Times New Roman"/>
          <w:b/>
          <w:sz w:val="28"/>
          <w:szCs w:val="28"/>
        </w:rPr>
        <w:t>г.</w:t>
      </w:r>
      <w:r w:rsidRPr="00BA333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b/>
          <w:sz w:val="28"/>
          <w:szCs w:val="28"/>
        </w:rPr>
        <w:t>–</w:t>
      </w:r>
      <w:r w:rsidRPr="00BA33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A333B">
        <w:rPr>
          <w:rFonts w:ascii="Times New Roman" w:hAnsi="Times New Roman" w:cs="Times New Roman"/>
          <w:b/>
          <w:sz w:val="28"/>
          <w:szCs w:val="28"/>
        </w:rPr>
        <w:t>99%)</w: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line="240" w:lineRule="auto"/>
        <w:ind w:right="47"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BA333B">
        <w:rPr>
          <w:rFonts w:ascii="Times New Roman" w:hAnsi="Times New Roman" w:cs="Times New Roman"/>
          <w:sz w:val="28"/>
          <w:szCs w:val="28"/>
          <w:u w:val="single"/>
        </w:rPr>
        <w:t>новные задачи на 2015-2016 учебный год:</w:t>
      </w:r>
    </w:p>
    <w:p w:rsidR="00BA333B" w:rsidRPr="00BA333B" w:rsidRDefault="00BA333B" w:rsidP="002F1F3A">
      <w:pPr>
        <w:widowControl w:val="0"/>
        <w:autoSpaceDE w:val="0"/>
        <w:autoSpaceDN w:val="0"/>
        <w:adjustRightInd w:val="0"/>
        <w:spacing w:before="5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BA333B">
        <w:rPr>
          <w:rFonts w:ascii="Times New Roman" w:hAnsi="Times New Roman" w:cs="Times New Roman"/>
          <w:spacing w:val="6"/>
          <w:sz w:val="28"/>
          <w:szCs w:val="28"/>
        </w:rPr>
        <w:t>Одним из перспективны</w:t>
      </w:r>
      <w:r w:rsidR="004B1163">
        <w:rPr>
          <w:rFonts w:ascii="Times New Roman" w:hAnsi="Times New Roman" w:cs="Times New Roman"/>
          <w:spacing w:val="6"/>
          <w:sz w:val="28"/>
          <w:szCs w:val="28"/>
        </w:rPr>
        <w:t>х</w:t>
      </w:r>
      <w:r w:rsidRPr="00BA333B">
        <w:rPr>
          <w:rFonts w:ascii="Times New Roman" w:hAnsi="Times New Roman" w:cs="Times New Roman"/>
          <w:spacing w:val="6"/>
          <w:sz w:val="28"/>
          <w:szCs w:val="28"/>
        </w:rPr>
        <w:t xml:space="preserve"> направлений по профилактике правонарушений является  </w:t>
      </w:r>
      <w:r w:rsidRPr="00BA333B">
        <w:rPr>
          <w:rFonts w:ascii="Times New Roman" w:hAnsi="Times New Roman" w:cs="Times New Roman"/>
          <w:sz w:val="28"/>
          <w:szCs w:val="28"/>
        </w:rPr>
        <w:t>закрепление наставника за каждым «трудным» учеником. В 2014/2015 учебном году данное направление профилактики не было использовано в полном объёме образовательн</w:t>
      </w:r>
      <w:r w:rsidR="002C6DFF">
        <w:rPr>
          <w:rFonts w:ascii="Times New Roman" w:hAnsi="Times New Roman" w:cs="Times New Roman"/>
          <w:sz w:val="28"/>
          <w:szCs w:val="28"/>
        </w:rPr>
        <w:t>ыми учреждениями района. В 2015/</w:t>
      </w:r>
      <w:r w:rsidR="009925ED">
        <w:rPr>
          <w:rFonts w:ascii="Times New Roman" w:hAnsi="Times New Roman" w:cs="Times New Roman"/>
          <w:sz w:val="28"/>
          <w:szCs w:val="28"/>
        </w:rPr>
        <w:t>2</w:t>
      </w:r>
      <w:r w:rsidRPr="00BA333B">
        <w:rPr>
          <w:rFonts w:ascii="Times New Roman" w:hAnsi="Times New Roman" w:cs="Times New Roman"/>
          <w:sz w:val="28"/>
          <w:szCs w:val="28"/>
        </w:rPr>
        <w:t>016 учебном году образовательным учреждениям необходимо, в обязательном порядке, больше уделить внимание этому направлению в работе с трудными подростками, необходимо разрабатывать более подробно, конкретный, индивидуальный  план работы с «трудным» подростком</w:t>
      </w:r>
      <w:r>
        <w:rPr>
          <w:rFonts w:ascii="Times New Roman" w:hAnsi="Times New Roman" w:cs="Times New Roman"/>
          <w:sz w:val="28"/>
          <w:szCs w:val="28"/>
        </w:rPr>
        <w:t>, его социальным окружением</w:t>
      </w:r>
      <w:r w:rsidR="002C6DFF">
        <w:rPr>
          <w:rFonts w:ascii="Times New Roman" w:hAnsi="Times New Roman" w:cs="Times New Roman"/>
          <w:sz w:val="28"/>
          <w:szCs w:val="28"/>
        </w:rPr>
        <w:t xml:space="preserve"> и здесь вопрос не в количестве, а в качестве индивидуальных планов</w:t>
      </w:r>
      <w:r w:rsidRPr="00BA333B">
        <w:rPr>
          <w:rFonts w:ascii="Times New Roman" w:hAnsi="Times New Roman" w:cs="Times New Roman"/>
          <w:sz w:val="28"/>
          <w:szCs w:val="28"/>
        </w:rPr>
        <w:t>.</w:t>
      </w:r>
    </w:p>
    <w:p w:rsidR="00B42C91" w:rsidRPr="00B06AF4" w:rsidRDefault="002C6DFF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Ещё одна важная составляющая качества образования – это качество образовательных</w:t>
      </w:r>
      <w:r w:rsidR="007E6577"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7E6577" w:rsidRPr="00B06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6577" w:rsidRPr="00B06AF4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 w:rsidR="007E6577" w:rsidRPr="00B06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E6577" w:rsidRPr="00B06AF4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образовательных потребностей учащихся и родителей с образовательными условиями образовательного учреждения. Образовательные возможности организуются образовательным учреждением на основе предоставленных социумом условий. Качество образовательных возможностей определяется.</w:t>
      </w:r>
    </w:p>
    <w:p w:rsidR="00B42C91" w:rsidRPr="00B06AF4" w:rsidRDefault="007E6577" w:rsidP="002F1F3A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AF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ачеством организации образовательного процесса, </w:t>
      </w:r>
    </w:p>
    <w:p w:rsidR="00B42C91" w:rsidRPr="00B06AF4" w:rsidRDefault="007E6577" w:rsidP="002F1F3A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качеством организации образовательной среды,</w:t>
      </w:r>
    </w:p>
    <w:p w:rsidR="004B1163" w:rsidRDefault="007E6577" w:rsidP="002F1F3A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B06AF4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B06AF4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образования.</w:t>
      </w:r>
    </w:p>
    <w:p w:rsidR="004B1163" w:rsidRPr="004B1163" w:rsidRDefault="004B1163" w:rsidP="002F1F3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63">
        <w:rPr>
          <w:rFonts w:ascii="Times New Roman" w:eastAsia="Times New Roman" w:hAnsi="Times New Roman" w:cs="Times New Roman"/>
          <w:sz w:val="28"/>
          <w:szCs w:val="28"/>
        </w:rPr>
        <w:t>Нам необходимо целенаправленно обогащать образовательную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здесь не обойтись без муниципальных и, возможно, межмуниципальных коопераций, реализации совместных проектов и программ</w:t>
      </w:r>
    </w:p>
    <w:p w:rsidR="00B42C91" w:rsidRDefault="00ED52AB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Завершая свой доклад, остановлюсь на стратегических приоритетах:</w:t>
      </w:r>
    </w:p>
    <w:p w:rsidR="00DF692E" w:rsidRPr="00ED52AB" w:rsidRDefault="000E100A" w:rsidP="002F1F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Профессиональное развитие педагогов </w:t>
      </w:r>
    </w:p>
    <w:p w:rsidR="00DF692E" w:rsidRPr="00ED52AB" w:rsidRDefault="000E100A" w:rsidP="002F1F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Апробация и внедрение  новых образовательных технологий, позволяющих планируемого образовательного результата в рамках ФГОС </w:t>
      </w:r>
    </w:p>
    <w:p w:rsidR="00DF692E" w:rsidRPr="00ED52AB" w:rsidRDefault="000E100A" w:rsidP="002F1F3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управления </w:t>
      </w:r>
    </w:p>
    <w:p w:rsidR="00C86C7F" w:rsidRPr="00ED52AB" w:rsidRDefault="00C86C7F" w:rsidP="002F1F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приоритетных стратегических изменений разработаны и будут реализованы  муниципальные проекты:</w:t>
      </w:r>
    </w:p>
    <w:p w:rsidR="00DF692E" w:rsidRPr="00ED52AB" w:rsidRDefault="000E100A" w:rsidP="002F1F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sz w:val="28"/>
          <w:szCs w:val="28"/>
        </w:rPr>
        <w:t>Муниципальный проект «Лаборатория образовательных технологий»</w:t>
      </w:r>
    </w:p>
    <w:p w:rsidR="00DF692E" w:rsidRPr="00ED52AB" w:rsidRDefault="000E100A" w:rsidP="002F1F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sz w:val="28"/>
          <w:szCs w:val="28"/>
        </w:rPr>
        <w:t>Мониторинг качества реализации образовательной программы начальной школы</w:t>
      </w:r>
    </w:p>
    <w:p w:rsidR="00DF692E" w:rsidRPr="00ED52AB" w:rsidRDefault="000E100A" w:rsidP="002F1F3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Включение в краевой проект «Управление качеством образования»</w:t>
      </w:r>
    </w:p>
    <w:p w:rsidR="00DF692E" w:rsidRPr="00ED52AB" w:rsidRDefault="000E100A" w:rsidP="002F1F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sz w:val="28"/>
          <w:szCs w:val="28"/>
        </w:rPr>
        <w:t>Проект «Возможности без границ» - поддержка педагогов, реализующих адаптированные образовательные программы и детей с ОВЗ</w:t>
      </w:r>
    </w:p>
    <w:p w:rsidR="00DF692E" w:rsidRPr="00ED52AB" w:rsidRDefault="000E100A" w:rsidP="002F1F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sz w:val="28"/>
          <w:szCs w:val="28"/>
        </w:rPr>
        <w:t>Проект «</w:t>
      </w:r>
      <w:proofErr w:type="gramStart"/>
      <w:r w:rsidRPr="00ED52AB">
        <w:rPr>
          <w:rFonts w:ascii="Times New Roman" w:eastAsia="Times New Roman" w:hAnsi="Times New Roman" w:cs="Times New Roman"/>
          <w:sz w:val="28"/>
          <w:szCs w:val="28"/>
        </w:rPr>
        <w:t>Мобильная</w:t>
      </w:r>
      <w:proofErr w:type="gramEnd"/>
      <w:r w:rsidRPr="00ED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2AB">
        <w:rPr>
          <w:rFonts w:ascii="Times New Roman" w:eastAsia="Times New Roman" w:hAnsi="Times New Roman" w:cs="Times New Roman"/>
          <w:sz w:val="28"/>
          <w:szCs w:val="28"/>
        </w:rPr>
        <w:t>лекотека</w:t>
      </w:r>
      <w:proofErr w:type="spellEnd"/>
      <w:r w:rsidRPr="00ED52AB">
        <w:rPr>
          <w:rFonts w:ascii="Times New Roman" w:eastAsia="Times New Roman" w:hAnsi="Times New Roman" w:cs="Times New Roman"/>
          <w:sz w:val="28"/>
          <w:szCs w:val="28"/>
        </w:rPr>
        <w:t>» - созд</w:t>
      </w:r>
      <w:r w:rsidR="00ED52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52AB">
        <w:rPr>
          <w:rFonts w:ascii="Times New Roman" w:eastAsia="Times New Roman" w:hAnsi="Times New Roman" w:cs="Times New Roman"/>
          <w:sz w:val="28"/>
          <w:szCs w:val="28"/>
        </w:rPr>
        <w:t>ние службы ранней помощи</w:t>
      </w:r>
    </w:p>
    <w:p w:rsidR="00DF692E" w:rsidRPr="00ED52AB" w:rsidRDefault="000E100A" w:rsidP="002F1F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B">
        <w:rPr>
          <w:rFonts w:ascii="Times New Roman" w:eastAsia="Times New Roman" w:hAnsi="Times New Roman" w:cs="Times New Roman"/>
          <w:sz w:val="28"/>
          <w:szCs w:val="28"/>
        </w:rPr>
        <w:t xml:space="preserve">Проект «Сто </w:t>
      </w:r>
      <w:proofErr w:type="spellStart"/>
      <w:proofErr w:type="gramStart"/>
      <w:r w:rsidRPr="00ED52AB">
        <w:rPr>
          <w:rFonts w:ascii="Times New Roman" w:eastAsia="Times New Roman" w:hAnsi="Times New Roman" w:cs="Times New Roman"/>
          <w:sz w:val="28"/>
          <w:szCs w:val="28"/>
        </w:rPr>
        <w:t>дорог-одна</w:t>
      </w:r>
      <w:proofErr w:type="spellEnd"/>
      <w:proofErr w:type="gramEnd"/>
      <w:r w:rsidRPr="00ED52AB">
        <w:rPr>
          <w:rFonts w:ascii="Times New Roman" w:eastAsia="Times New Roman" w:hAnsi="Times New Roman" w:cs="Times New Roman"/>
          <w:sz w:val="28"/>
          <w:szCs w:val="28"/>
        </w:rPr>
        <w:t xml:space="preserve"> твоя» - профориентация и профессиональные пробы </w:t>
      </w:r>
    </w:p>
    <w:p w:rsidR="00ED52AB" w:rsidRPr="00B06AF4" w:rsidRDefault="00ED52AB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DFF" w:rsidRDefault="00CB2820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F4">
        <w:rPr>
          <w:rFonts w:ascii="Times New Roman" w:eastAsia="Times New Roman" w:hAnsi="Times New Roman" w:cs="Times New Roman"/>
          <w:sz w:val="28"/>
          <w:szCs w:val="28"/>
        </w:rPr>
        <w:t>И в заключении, я хочу пожелать вам успехов, здоровья, энтузиазма и творческого подхода к решению профессиональных задач!</w:t>
      </w:r>
      <w:r w:rsidR="002C6DFF">
        <w:rPr>
          <w:rFonts w:ascii="Times New Roman" w:eastAsia="Times New Roman" w:hAnsi="Times New Roman" w:cs="Times New Roman"/>
          <w:sz w:val="28"/>
          <w:szCs w:val="28"/>
        </w:rPr>
        <w:t xml:space="preserve"> Пусть ваша жизнь бурлит, как море, не будет вовсе серых дней. Покоя ведь не будет в шторме, но в тонусе жить веселей!</w:t>
      </w:r>
    </w:p>
    <w:p w:rsidR="00CB2820" w:rsidRPr="00B06AF4" w:rsidRDefault="00CB2820" w:rsidP="002F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B2820" w:rsidRPr="00B06AF4" w:rsidSect="009B065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D6" w:rsidRDefault="00B40BD6" w:rsidP="009B0650">
      <w:pPr>
        <w:spacing w:after="0" w:line="240" w:lineRule="auto"/>
      </w:pPr>
      <w:r>
        <w:separator/>
      </w:r>
    </w:p>
  </w:endnote>
  <w:endnote w:type="continuationSeparator" w:id="0">
    <w:p w:rsidR="00B40BD6" w:rsidRDefault="00B40BD6" w:rsidP="009B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D6" w:rsidRDefault="00B40BD6" w:rsidP="009B0650">
      <w:pPr>
        <w:spacing w:after="0" w:line="240" w:lineRule="auto"/>
      </w:pPr>
      <w:r>
        <w:separator/>
      </w:r>
    </w:p>
  </w:footnote>
  <w:footnote w:type="continuationSeparator" w:id="0">
    <w:p w:rsidR="00B40BD6" w:rsidRDefault="00B40BD6" w:rsidP="009B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BA" w:rsidRDefault="00DF692E" w:rsidP="00D371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71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1BA" w:rsidRDefault="00D371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BA" w:rsidRDefault="00DF692E" w:rsidP="00D371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71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F3A">
      <w:rPr>
        <w:rStyle w:val="a6"/>
        <w:noProof/>
      </w:rPr>
      <w:t>15</w:t>
    </w:r>
    <w:r>
      <w:rPr>
        <w:rStyle w:val="a6"/>
      </w:rPr>
      <w:fldChar w:fldCharType="end"/>
    </w:r>
  </w:p>
  <w:p w:rsidR="00D371BA" w:rsidRDefault="00D371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4730"/>
      <w:docPartObj>
        <w:docPartGallery w:val="Page Numbers (Top of Page)"/>
        <w:docPartUnique/>
      </w:docPartObj>
    </w:sdtPr>
    <w:sdtContent>
      <w:p w:rsidR="00D371BA" w:rsidRDefault="00DF692E">
        <w:pPr>
          <w:pStyle w:val="a4"/>
          <w:jc w:val="center"/>
        </w:pPr>
        <w:fldSimple w:instr=" PAGE   \* MERGEFORMAT ">
          <w:r w:rsidR="00D371BA">
            <w:rPr>
              <w:noProof/>
            </w:rPr>
            <w:t>1</w:t>
          </w:r>
        </w:fldSimple>
      </w:p>
    </w:sdtContent>
  </w:sdt>
  <w:p w:rsidR="00D371BA" w:rsidRDefault="00D37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CE"/>
    <w:multiLevelType w:val="multilevel"/>
    <w:tmpl w:val="68D0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25E0"/>
    <w:multiLevelType w:val="multilevel"/>
    <w:tmpl w:val="7D9C5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177DF"/>
    <w:multiLevelType w:val="hybridMultilevel"/>
    <w:tmpl w:val="49C09E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44B6A"/>
    <w:multiLevelType w:val="hybridMultilevel"/>
    <w:tmpl w:val="49DE5382"/>
    <w:lvl w:ilvl="0" w:tplc="EDC06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245604"/>
    <w:multiLevelType w:val="hybridMultilevel"/>
    <w:tmpl w:val="60CAC20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6369B"/>
    <w:multiLevelType w:val="hybridMultilevel"/>
    <w:tmpl w:val="37528E0A"/>
    <w:lvl w:ilvl="0" w:tplc="A816C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51038C"/>
    <w:multiLevelType w:val="hybridMultilevel"/>
    <w:tmpl w:val="832829FA"/>
    <w:lvl w:ilvl="0" w:tplc="37589DC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206A9"/>
    <w:multiLevelType w:val="hybridMultilevel"/>
    <w:tmpl w:val="3D58AF4C"/>
    <w:lvl w:ilvl="0" w:tplc="886C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6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A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E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C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E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7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F169FD"/>
    <w:multiLevelType w:val="hybridMultilevel"/>
    <w:tmpl w:val="D3F8593E"/>
    <w:lvl w:ilvl="0" w:tplc="3B92B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C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28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2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4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2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81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04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833924"/>
    <w:multiLevelType w:val="hybridMultilevel"/>
    <w:tmpl w:val="94A280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01925"/>
    <w:multiLevelType w:val="multilevel"/>
    <w:tmpl w:val="8E46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F7420"/>
    <w:multiLevelType w:val="multilevel"/>
    <w:tmpl w:val="989AC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BD3BDC"/>
    <w:multiLevelType w:val="multilevel"/>
    <w:tmpl w:val="67C67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03788"/>
    <w:multiLevelType w:val="hybridMultilevel"/>
    <w:tmpl w:val="5C34B696"/>
    <w:lvl w:ilvl="0" w:tplc="1266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4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A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4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C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4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613B2B"/>
    <w:multiLevelType w:val="hybridMultilevel"/>
    <w:tmpl w:val="5B6A6D0E"/>
    <w:lvl w:ilvl="0" w:tplc="4A1EF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A2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FF535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522FB"/>
    <w:multiLevelType w:val="hybridMultilevel"/>
    <w:tmpl w:val="75862048"/>
    <w:lvl w:ilvl="0" w:tplc="E4309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6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7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09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82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8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B82172"/>
    <w:multiLevelType w:val="multilevel"/>
    <w:tmpl w:val="84DA1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A64A2D"/>
    <w:multiLevelType w:val="multilevel"/>
    <w:tmpl w:val="C30EA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C23D11"/>
    <w:multiLevelType w:val="multilevel"/>
    <w:tmpl w:val="E8A0C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372B28"/>
    <w:multiLevelType w:val="multilevel"/>
    <w:tmpl w:val="A2925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20"/>
  </w:num>
  <w:num w:numId="7">
    <w:abstractNumId w:val="19"/>
  </w:num>
  <w:num w:numId="8">
    <w:abstractNumId w:val="17"/>
  </w:num>
  <w:num w:numId="9">
    <w:abstractNumId w:val="15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8"/>
  </w:num>
  <w:num w:numId="15">
    <w:abstractNumId w:val="3"/>
  </w:num>
  <w:num w:numId="16">
    <w:abstractNumId w:val="9"/>
  </w:num>
  <w:num w:numId="17">
    <w:abstractNumId w:val="13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91"/>
    <w:rsid w:val="000278A2"/>
    <w:rsid w:val="000378CF"/>
    <w:rsid w:val="000A5195"/>
    <w:rsid w:val="000D0846"/>
    <w:rsid w:val="000E100A"/>
    <w:rsid w:val="001044FF"/>
    <w:rsid w:val="001248DC"/>
    <w:rsid w:val="0013142D"/>
    <w:rsid w:val="001F2B72"/>
    <w:rsid w:val="001F6873"/>
    <w:rsid w:val="00203B9D"/>
    <w:rsid w:val="002A29B7"/>
    <w:rsid w:val="002C6DFF"/>
    <w:rsid w:val="002D7843"/>
    <w:rsid w:val="002E1F76"/>
    <w:rsid w:val="002F1F3A"/>
    <w:rsid w:val="00384AEF"/>
    <w:rsid w:val="003B249D"/>
    <w:rsid w:val="004330D7"/>
    <w:rsid w:val="00433FE8"/>
    <w:rsid w:val="00436005"/>
    <w:rsid w:val="00451B89"/>
    <w:rsid w:val="0048051F"/>
    <w:rsid w:val="00497F9F"/>
    <w:rsid w:val="004B1163"/>
    <w:rsid w:val="004B19AE"/>
    <w:rsid w:val="004F1FA1"/>
    <w:rsid w:val="004F5918"/>
    <w:rsid w:val="00522DC2"/>
    <w:rsid w:val="00566FF0"/>
    <w:rsid w:val="00584AFE"/>
    <w:rsid w:val="005F1465"/>
    <w:rsid w:val="006534F4"/>
    <w:rsid w:val="006A7430"/>
    <w:rsid w:val="00703CBB"/>
    <w:rsid w:val="007E6577"/>
    <w:rsid w:val="008171B1"/>
    <w:rsid w:val="00842A3F"/>
    <w:rsid w:val="00880A51"/>
    <w:rsid w:val="008C13D1"/>
    <w:rsid w:val="008E72AA"/>
    <w:rsid w:val="009925ED"/>
    <w:rsid w:val="009B0650"/>
    <w:rsid w:val="00A32F6E"/>
    <w:rsid w:val="00A43B50"/>
    <w:rsid w:val="00A738D4"/>
    <w:rsid w:val="00B06AF4"/>
    <w:rsid w:val="00B40BD6"/>
    <w:rsid w:val="00B42C91"/>
    <w:rsid w:val="00B43D7C"/>
    <w:rsid w:val="00BA333B"/>
    <w:rsid w:val="00BE6220"/>
    <w:rsid w:val="00C31ADF"/>
    <w:rsid w:val="00C31F55"/>
    <w:rsid w:val="00C55B72"/>
    <w:rsid w:val="00C8380F"/>
    <w:rsid w:val="00C86C7F"/>
    <w:rsid w:val="00CB2820"/>
    <w:rsid w:val="00CE23C8"/>
    <w:rsid w:val="00CF12B4"/>
    <w:rsid w:val="00D248EB"/>
    <w:rsid w:val="00D32197"/>
    <w:rsid w:val="00D371BA"/>
    <w:rsid w:val="00DF692E"/>
    <w:rsid w:val="00E340F0"/>
    <w:rsid w:val="00E95E85"/>
    <w:rsid w:val="00E96D45"/>
    <w:rsid w:val="00ED52AB"/>
    <w:rsid w:val="00F26FBE"/>
    <w:rsid w:val="00F47DC8"/>
    <w:rsid w:val="00F6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4B19AE"/>
    <w:pPr>
      <w:spacing w:after="120" w:line="240" w:lineRule="exac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B19AE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rsid w:val="00CE2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CE23C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CE23C8"/>
  </w:style>
  <w:style w:type="table" w:styleId="a7">
    <w:name w:val="Table Grid"/>
    <w:basedOn w:val="a1"/>
    <w:uiPriority w:val="59"/>
    <w:rsid w:val="00CE23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B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650"/>
  </w:style>
  <w:style w:type="paragraph" w:styleId="aa">
    <w:name w:val="No Spacing"/>
    <w:uiPriority w:val="1"/>
    <w:qFormat/>
    <w:rsid w:val="00E340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D371BA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rsid w:val="00D371B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5"/>
      <w:sz w:val="19"/>
      <w:szCs w:val="19"/>
    </w:rPr>
  </w:style>
  <w:style w:type="paragraph" w:customStyle="1" w:styleId="20">
    <w:name w:val="Основной текст (2)"/>
    <w:basedOn w:val="a"/>
    <w:link w:val="2"/>
    <w:rsid w:val="00D371B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pacing w:val="6"/>
      <w:sz w:val="21"/>
      <w:szCs w:val="21"/>
    </w:rPr>
  </w:style>
  <w:style w:type="paragraph" w:styleId="ab">
    <w:name w:val="Body Text"/>
    <w:basedOn w:val="a"/>
    <w:link w:val="ac"/>
    <w:uiPriority w:val="99"/>
    <w:semiHidden/>
    <w:unhideWhenUsed/>
    <w:rsid w:val="00A43B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4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15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ивкина</cp:lastModifiedBy>
  <cp:revision>22</cp:revision>
  <cp:lastPrinted>2015-08-26T01:22:00Z</cp:lastPrinted>
  <dcterms:created xsi:type="dcterms:W3CDTF">2015-08-24T20:30:00Z</dcterms:created>
  <dcterms:modified xsi:type="dcterms:W3CDTF">2015-09-30T02:19:00Z</dcterms:modified>
</cp:coreProperties>
</file>